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65" w:rsidRPr="00C756BF" w:rsidRDefault="002A6DFA" w:rsidP="006B046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02B07">
        <w:rPr>
          <w:rFonts w:ascii="Times New Roman" w:hAnsi="Times New Roman"/>
          <w:b/>
          <w:sz w:val="28"/>
          <w:szCs w:val="28"/>
        </w:rPr>
        <w:t xml:space="preserve"> </w:t>
      </w:r>
      <w:r w:rsidR="00721533">
        <w:rPr>
          <w:rFonts w:ascii="Times New Roman" w:hAnsi="Times New Roman"/>
          <w:b/>
          <w:sz w:val="28"/>
          <w:szCs w:val="28"/>
        </w:rPr>
        <w:t xml:space="preserve"> </w:t>
      </w:r>
      <w:r w:rsidR="005679B0">
        <w:rPr>
          <w:rFonts w:ascii="Times New Roman" w:hAnsi="Times New Roman"/>
          <w:b/>
          <w:sz w:val="28"/>
          <w:szCs w:val="28"/>
        </w:rPr>
        <w:t xml:space="preserve"> </w:t>
      </w:r>
      <w:r w:rsidR="00F81C65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Toc356558078"/>
      <w:bookmarkStart w:id="1" w:name="_Toc356558113"/>
      <w:bookmarkStart w:id="2" w:name="_Toc356558336"/>
      <w:bookmarkStart w:id="3" w:name="_Toc356559475"/>
      <w:bookmarkStart w:id="4" w:name="_Toc356559539"/>
      <w:bookmarkStart w:id="5" w:name="_Toc356559596"/>
      <w:bookmarkStart w:id="6" w:name="_Toc356560429"/>
      <w:bookmarkStart w:id="7" w:name="_Toc356560867"/>
      <w:bookmarkStart w:id="8" w:name="_Toc356560883"/>
      <w:bookmarkStart w:id="9" w:name="_Toc356560946"/>
      <w:bookmarkStart w:id="10" w:name="_Toc356561270"/>
      <w:bookmarkStart w:id="11" w:name="_Toc356561787"/>
      <w:r w:rsidR="006B0465" w:rsidRPr="00C756BF">
        <w:rPr>
          <w:rFonts w:ascii="Arial" w:hAnsi="Arial" w:cs="Arial"/>
          <w:b/>
          <w:sz w:val="28"/>
          <w:szCs w:val="28"/>
        </w:rPr>
        <w:t>WOJEWÓDZKI URZĄD PRACY W KATOWICACH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B0465" w:rsidRPr="00C756BF" w:rsidRDefault="006B0465" w:rsidP="006B0465">
      <w:pPr>
        <w:jc w:val="center"/>
        <w:rPr>
          <w:rFonts w:ascii="Arial" w:hAnsi="Arial" w:cs="Arial"/>
          <w:b/>
          <w:sz w:val="28"/>
          <w:szCs w:val="28"/>
        </w:rPr>
      </w:pPr>
      <w:bookmarkStart w:id="12" w:name="_Toc356558079"/>
      <w:bookmarkStart w:id="13" w:name="_Toc356558114"/>
      <w:bookmarkStart w:id="14" w:name="_Toc356558337"/>
      <w:bookmarkStart w:id="15" w:name="_Toc356559476"/>
      <w:bookmarkStart w:id="16" w:name="_Toc356559540"/>
      <w:bookmarkStart w:id="17" w:name="_Toc356559597"/>
      <w:bookmarkStart w:id="18" w:name="_Toc356560430"/>
      <w:bookmarkStart w:id="19" w:name="_Toc356560868"/>
      <w:bookmarkStart w:id="20" w:name="_Toc356560884"/>
      <w:bookmarkStart w:id="21" w:name="_Toc356560947"/>
      <w:bookmarkStart w:id="22" w:name="_Toc356561271"/>
      <w:bookmarkStart w:id="23" w:name="_Toc356561788"/>
      <w:r w:rsidRPr="00C756BF">
        <w:rPr>
          <w:rFonts w:ascii="Arial" w:hAnsi="Arial" w:cs="Arial"/>
          <w:b/>
          <w:sz w:val="28"/>
          <w:szCs w:val="28"/>
        </w:rPr>
        <w:t>FILIA W CZĘSTOCHOWIE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B0465" w:rsidRPr="00C756BF" w:rsidRDefault="006B0465" w:rsidP="006B0465">
      <w:pPr>
        <w:jc w:val="center"/>
        <w:rPr>
          <w:rFonts w:ascii="Arial" w:hAnsi="Arial" w:cs="Arial"/>
          <w:b/>
          <w:sz w:val="28"/>
          <w:szCs w:val="28"/>
        </w:rPr>
      </w:pPr>
    </w:p>
    <w:p w:rsidR="006B0465" w:rsidRPr="00C756BF" w:rsidRDefault="00EE70EE" w:rsidP="006B0465">
      <w:pPr>
        <w:jc w:val="center"/>
        <w:rPr>
          <w:rFonts w:ascii="Arial" w:hAnsi="Arial" w:cs="Arial"/>
          <w:b/>
          <w:sz w:val="28"/>
          <w:szCs w:val="28"/>
        </w:rPr>
      </w:pPr>
      <w:r w:rsidRPr="00C756BF">
        <w:rPr>
          <w:rFonts w:ascii="Arial" w:hAnsi="Arial" w:cs="Arial"/>
          <w:b/>
          <w:sz w:val="28"/>
          <w:szCs w:val="28"/>
        </w:rPr>
        <w:t>Zespół ds. Statystyki, Badań i Analiz</w:t>
      </w: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035233" w:rsidRPr="00C756BF" w:rsidRDefault="00035233" w:rsidP="00EF2B3F">
      <w:pPr>
        <w:rPr>
          <w:rFonts w:ascii="Times New Roman" w:hAnsi="Times New Roman"/>
          <w:b/>
          <w:sz w:val="28"/>
          <w:szCs w:val="28"/>
        </w:rPr>
      </w:pPr>
    </w:p>
    <w:p w:rsidR="00035233" w:rsidRPr="00C756BF" w:rsidRDefault="00035233" w:rsidP="00EF2B3F">
      <w:pPr>
        <w:rPr>
          <w:rFonts w:ascii="Times New Roman" w:hAnsi="Times New Roman"/>
          <w:b/>
          <w:sz w:val="28"/>
          <w:szCs w:val="28"/>
        </w:rPr>
      </w:pPr>
    </w:p>
    <w:p w:rsidR="00035233" w:rsidRPr="00C756BF" w:rsidRDefault="00035233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D75291" w:rsidRPr="00C756BF" w:rsidRDefault="00D75291" w:rsidP="00D75291">
      <w:pPr>
        <w:jc w:val="center"/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</w:pPr>
      <w:r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t xml:space="preserve">Efektywność zatrudnieniowa </w:t>
      </w:r>
      <w:r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br/>
        <w:t>programów rynku pracy</w:t>
      </w:r>
    </w:p>
    <w:p w:rsidR="00CB1FD0" w:rsidRPr="00C756BF" w:rsidRDefault="00D75291" w:rsidP="00D75291">
      <w:pPr>
        <w:jc w:val="center"/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</w:pPr>
      <w:r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t xml:space="preserve">w latach 2011 - 2013 </w:t>
      </w:r>
    </w:p>
    <w:p w:rsidR="00D75291" w:rsidRPr="00C756BF" w:rsidRDefault="00CB1FD0" w:rsidP="00D75291">
      <w:pPr>
        <w:jc w:val="center"/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</w:pPr>
      <w:r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t>oraz od stycznia do września 2014 r.</w:t>
      </w:r>
      <w:r w:rsidR="0088166A"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br/>
      </w:r>
      <w:r w:rsidR="00D75291"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t>w województwie</w:t>
      </w:r>
      <w:r w:rsidR="0088166A" w:rsidRPr="00C756BF">
        <w:rPr>
          <w:rFonts w:ascii="Sylfaen" w:eastAsia="Times New Roman" w:hAnsi="Sylfaen" w:cs="Kalinga"/>
          <w:b/>
          <w:bCs/>
          <w:color w:val="000000"/>
          <w:sz w:val="36"/>
          <w:szCs w:val="36"/>
          <w:lang w:eastAsia="pl-PL" w:bidi="ar-SA"/>
        </w:rPr>
        <w:t xml:space="preserve"> śląskim</w:t>
      </w:r>
    </w:p>
    <w:p w:rsidR="009A712C" w:rsidRPr="00C756BF" w:rsidRDefault="009A712C" w:rsidP="0030706F">
      <w:pPr>
        <w:spacing w:line="288" w:lineRule="auto"/>
        <w:jc w:val="center"/>
        <w:rPr>
          <w:rFonts w:ascii="Batang" w:eastAsia="Batang" w:hAnsi="Batang" w:cs="Arial"/>
          <w:b/>
          <w:sz w:val="36"/>
          <w:szCs w:val="36"/>
        </w:rPr>
      </w:pPr>
    </w:p>
    <w:p w:rsidR="0030706F" w:rsidRPr="00C756BF" w:rsidRDefault="0030706F" w:rsidP="00EF2B3F">
      <w:pPr>
        <w:rPr>
          <w:rFonts w:ascii="Arial" w:hAnsi="Arial" w:cs="Arial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30706F" w:rsidRPr="00C756BF" w:rsidRDefault="0030706F" w:rsidP="00EF2B3F">
      <w:pPr>
        <w:rPr>
          <w:rFonts w:ascii="Times New Roman" w:hAnsi="Times New Roman"/>
          <w:b/>
          <w:sz w:val="28"/>
          <w:szCs w:val="28"/>
        </w:rPr>
      </w:pPr>
    </w:p>
    <w:p w:rsidR="006B0465" w:rsidRPr="00C756BF" w:rsidRDefault="00CB1FD0" w:rsidP="006B0465">
      <w:pPr>
        <w:rPr>
          <w:rFonts w:ascii="Arial" w:hAnsi="Arial" w:cs="Arial"/>
          <w:sz w:val="18"/>
          <w:szCs w:val="18"/>
        </w:rPr>
      </w:pPr>
      <w:r w:rsidRPr="00C756BF">
        <w:rPr>
          <w:rFonts w:ascii="Arial" w:hAnsi="Arial" w:cs="Arial"/>
          <w:sz w:val="18"/>
          <w:szCs w:val="18"/>
        </w:rPr>
        <w:t>o</w:t>
      </w:r>
      <w:r w:rsidR="006B0465" w:rsidRPr="00C756BF">
        <w:rPr>
          <w:rFonts w:ascii="Arial" w:hAnsi="Arial" w:cs="Arial"/>
          <w:sz w:val="18"/>
          <w:szCs w:val="18"/>
        </w:rPr>
        <w:t>pracowanie: Ilona Antoniewicz</w:t>
      </w:r>
    </w:p>
    <w:p w:rsidR="006B0465" w:rsidRPr="00C756BF" w:rsidRDefault="00FB428B" w:rsidP="00FB428B">
      <w:pPr>
        <w:rPr>
          <w:rFonts w:ascii="Arial" w:hAnsi="Arial" w:cs="Arial"/>
          <w:sz w:val="18"/>
          <w:szCs w:val="18"/>
        </w:rPr>
      </w:pPr>
      <w:r w:rsidRPr="00C756BF">
        <w:rPr>
          <w:rFonts w:ascii="Arial" w:hAnsi="Arial" w:cs="Arial"/>
          <w:sz w:val="18"/>
          <w:szCs w:val="18"/>
        </w:rPr>
        <w:tab/>
        <w:t xml:space="preserve">         Izabela Sommer</w:t>
      </w:r>
      <w:r w:rsidR="006B6300" w:rsidRPr="00C756BF">
        <w:rPr>
          <w:rFonts w:ascii="Arial" w:hAnsi="Arial" w:cs="Arial"/>
          <w:sz w:val="18"/>
          <w:szCs w:val="18"/>
        </w:rPr>
        <w:t xml:space="preserve"> – zestaw tabelaryczny</w:t>
      </w:r>
    </w:p>
    <w:p w:rsidR="00FB428B" w:rsidRPr="00C756BF" w:rsidRDefault="00FB428B" w:rsidP="00FB428B">
      <w:pPr>
        <w:rPr>
          <w:rFonts w:ascii="Arial" w:hAnsi="Arial" w:cs="Arial"/>
          <w:b/>
          <w:sz w:val="28"/>
          <w:szCs w:val="28"/>
        </w:rPr>
      </w:pPr>
    </w:p>
    <w:p w:rsidR="006B0465" w:rsidRPr="00C756BF" w:rsidRDefault="006B0465" w:rsidP="006B0465">
      <w:pPr>
        <w:jc w:val="center"/>
        <w:rPr>
          <w:rFonts w:ascii="Arial" w:hAnsi="Arial" w:cs="Arial"/>
          <w:b/>
          <w:sz w:val="28"/>
          <w:szCs w:val="28"/>
        </w:rPr>
      </w:pPr>
    </w:p>
    <w:p w:rsidR="006B0465" w:rsidRDefault="00264771" w:rsidP="006B0465">
      <w:pPr>
        <w:jc w:val="center"/>
        <w:rPr>
          <w:rFonts w:ascii="Arial" w:hAnsi="Arial" w:cs="Arial"/>
          <w:b/>
          <w:sz w:val="22"/>
          <w:szCs w:val="22"/>
        </w:rPr>
      </w:pPr>
      <w:r w:rsidRPr="00C756BF">
        <w:rPr>
          <w:rFonts w:ascii="Arial" w:hAnsi="Arial" w:cs="Arial"/>
          <w:b/>
          <w:sz w:val="22"/>
          <w:szCs w:val="22"/>
        </w:rPr>
        <w:t>listopad</w:t>
      </w:r>
      <w:r w:rsidR="00CB1FD0" w:rsidRPr="00C756BF">
        <w:rPr>
          <w:rFonts w:ascii="Arial" w:hAnsi="Arial" w:cs="Arial"/>
          <w:b/>
          <w:sz w:val="22"/>
          <w:szCs w:val="22"/>
        </w:rPr>
        <w:t xml:space="preserve"> 2014 r</w:t>
      </w:r>
      <w:r w:rsidR="006B0465" w:rsidRPr="00C756BF">
        <w:rPr>
          <w:rFonts w:ascii="Arial" w:hAnsi="Arial" w:cs="Arial"/>
          <w:b/>
          <w:sz w:val="22"/>
          <w:szCs w:val="22"/>
        </w:rPr>
        <w:t xml:space="preserve">. </w:t>
      </w:r>
    </w:p>
    <w:p w:rsidR="0032576E" w:rsidRPr="00C756BF" w:rsidRDefault="0032576E" w:rsidP="006B0465">
      <w:pPr>
        <w:jc w:val="center"/>
        <w:rPr>
          <w:rFonts w:ascii="Arial" w:hAnsi="Arial" w:cs="Arial"/>
          <w:b/>
          <w:sz w:val="22"/>
          <w:szCs w:val="22"/>
        </w:rPr>
      </w:pPr>
    </w:p>
    <w:p w:rsidR="004370D0" w:rsidRPr="00C756BF" w:rsidRDefault="004370D0" w:rsidP="00BC0677">
      <w:pPr>
        <w:pStyle w:val="Spistreci1"/>
      </w:pPr>
      <w:r w:rsidRPr="00C756BF">
        <w:lastRenderedPageBreak/>
        <w:t>SPIS TREŚCI</w:t>
      </w:r>
    </w:p>
    <w:p w:rsidR="004370D0" w:rsidRPr="00C756BF" w:rsidRDefault="004370D0" w:rsidP="00BC0677">
      <w:pPr>
        <w:pStyle w:val="Spistreci1"/>
      </w:pPr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r w:rsidRPr="00C756BF">
        <w:rPr>
          <w:sz w:val="18"/>
          <w:szCs w:val="18"/>
        </w:rPr>
        <w:fldChar w:fldCharType="begin"/>
      </w:r>
      <w:r w:rsidR="00A070FA" w:rsidRPr="00C756BF">
        <w:rPr>
          <w:sz w:val="18"/>
          <w:szCs w:val="18"/>
        </w:rPr>
        <w:instrText xml:space="preserve"> TOC \h \z \t "Nagłówek 1;1;Nagłówek 2;2" </w:instrText>
      </w:r>
      <w:r w:rsidRPr="00C756BF">
        <w:rPr>
          <w:sz w:val="18"/>
          <w:szCs w:val="18"/>
        </w:rPr>
        <w:fldChar w:fldCharType="separate"/>
      </w:r>
      <w:hyperlink w:anchor="_Toc403998545" w:history="1">
        <w:r w:rsidR="00925A40" w:rsidRPr="00C756BF">
          <w:rPr>
            <w:rStyle w:val="Hipercze"/>
            <w:noProof/>
            <w:sz w:val="18"/>
            <w:szCs w:val="18"/>
          </w:rPr>
          <w:t>Wprowadzenie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_Toc403998545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5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46" w:history="1">
        <w:r w:rsidR="00925A40" w:rsidRPr="00C756BF">
          <w:rPr>
            <w:rStyle w:val="Hipercze"/>
            <w:rFonts w:eastAsia="Calibri"/>
            <w:noProof/>
            <w:sz w:val="18"/>
            <w:szCs w:val="18"/>
          </w:rPr>
          <w:t>Osoby bezrobotne uczestniczące w podstawowych formach aktywizacji zawodowej w województwie śląskim w latach 2011 - 2013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_Toc403998546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7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47" w:history="1">
        <w:r w:rsidR="00925A40" w:rsidRPr="00C756BF">
          <w:rPr>
            <w:rStyle w:val="Hipercze"/>
            <w:noProof/>
            <w:sz w:val="18"/>
            <w:szCs w:val="18"/>
          </w:rPr>
          <w:t>Efektywność zatrudnieniowa aktywnych form przeciwdziałania bezrobociu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_Toc403998547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12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48" w:history="1">
        <w:r w:rsidR="00925A40" w:rsidRPr="00C756BF">
          <w:rPr>
            <w:rStyle w:val="Hipercze"/>
            <w:rFonts w:eastAsia="Calibri"/>
            <w:noProof/>
            <w:sz w:val="18"/>
            <w:szCs w:val="18"/>
          </w:rPr>
          <w:t>Aktywne formy przeciwdziałania bezrobociu finansowane z Funduszu Pracy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_Toc403998548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13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49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Prace interwencyjne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_Toc403998549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0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Roboty publiczne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_Toc403998550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1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Dotacje na uruchomienie dzielności gospodarczej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_Toc403998551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2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Refundacja kosztów zatrudnienia bezrobotnego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_Toc403998552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21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3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Szkolenia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4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Staże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_Toc403998554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5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Prace społecznie użyteczne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_Toc403998555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6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Przygotowanie zawodowe dorosłych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_Toc403998556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57" w:history="1">
        <w:r w:rsidR="00925A40" w:rsidRPr="00C756BF">
          <w:rPr>
            <w:rStyle w:val="Hipercze"/>
            <w:rFonts w:eastAsia="Calibri"/>
            <w:noProof/>
            <w:sz w:val="18"/>
            <w:szCs w:val="18"/>
          </w:rPr>
          <w:t>Pozostałe aktywne programy rynku pracy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_Toc403998557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36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8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Poradnictwo indywidualne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_Toc403998558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36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59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Szkolenia w klubie pracy w zakresie aktywnego poszukiwania pracy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_Toc403998559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39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0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Zajęcia aktywizacyjne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_Toc403998560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42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61" w:history="1">
        <w:r w:rsidR="00925A40" w:rsidRPr="00C756BF">
          <w:rPr>
            <w:rStyle w:val="Hipercze"/>
            <w:rFonts w:eastAsia="Calibri"/>
            <w:noProof/>
            <w:sz w:val="18"/>
            <w:szCs w:val="18"/>
          </w:rPr>
          <w:t>Bezrobotni w szczególnej sytuacji na rynku pracy uczestniczący w aktywnych formach przeciwdziałania bezrobociu w województwie śląskim  w latach 2011 - 2013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_Toc403998561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45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2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Prace interwencyjne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_Toc403998562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3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Roboty publiczne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46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4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Dotacje na rozpoczęcie działalności gospodarczej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_Toc403998564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5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Refundacja kosztów zatrudnienia bezrobotnego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_Toc403998565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6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Szkolenia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_Toc403998566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49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7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Staże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_Toc403998567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8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Prace społecznie użyteczne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_Toc403998568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51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69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Przygotowanie zawodowe dorosłych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_Toc403998569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52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70" w:history="1">
        <w:r w:rsidR="00925A40" w:rsidRPr="00C756BF">
          <w:rPr>
            <w:rStyle w:val="Hipercze"/>
            <w:rFonts w:eastAsia="Calibri"/>
            <w:noProof/>
            <w:sz w:val="18"/>
            <w:szCs w:val="18"/>
          </w:rPr>
          <w:t>Pozostałe programy rynku pracy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_Toc403998570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54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71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Poradnictwo indywidualne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_Toc403998571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54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72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Szkolenia w klubie pracy w zakresie aktywizacji zawodowej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_Toc403998572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2"/>
        <w:tabs>
          <w:tab w:val="right" w:leader="dot" w:pos="9062"/>
        </w:tabs>
        <w:spacing w:after="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998573" w:history="1">
        <w:r w:rsidR="00925A40" w:rsidRPr="00C756BF">
          <w:rPr>
            <w:rStyle w:val="Hipercze"/>
            <w:rFonts w:ascii="Arial" w:eastAsia="Calibri" w:hAnsi="Arial" w:cs="Arial"/>
            <w:noProof/>
            <w:sz w:val="18"/>
            <w:szCs w:val="18"/>
          </w:rPr>
          <w:t>Zajęcia aktywizacyjne</w:t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_Toc403998573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56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925A40" w:rsidRPr="00C756BF" w:rsidRDefault="001E6EFF" w:rsidP="00925A40">
      <w:pPr>
        <w:pStyle w:val="Spistreci1"/>
        <w:spacing w:line="288" w:lineRule="auto"/>
        <w:rPr>
          <w:rFonts w:eastAsiaTheme="minorEastAsia"/>
          <w:b w:val="0"/>
          <w:noProof/>
          <w:sz w:val="18"/>
          <w:szCs w:val="18"/>
          <w:lang w:eastAsia="pl-PL" w:bidi="ar-SA"/>
        </w:rPr>
      </w:pPr>
      <w:hyperlink w:anchor="_Toc403998574" w:history="1">
        <w:r w:rsidR="00925A40" w:rsidRPr="00C756BF">
          <w:rPr>
            <w:rStyle w:val="Hipercze"/>
            <w:noProof/>
            <w:sz w:val="18"/>
            <w:szCs w:val="18"/>
          </w:rPr>
          <w:t>Bezrobotni uczestniczący w podstawowych programach na rzecz promocji zatrudnienia finansowanych z Funduszu pracy od stycznia do września 2014 r.</w:t>
        </w:r>
        <w:r w:rsidR="00925A40" w:rsidRPr="00C756BF">
          <w:rPr>
            <w:noProof/>
            <w:webHidden/>
            <w:sz w:val="18"/>
            <w:szCs w:val="18"/>
          </w:rPr>
          <w:tab/>
        </w:r>
        <w:r w:rsidRPr="00C756BF">
          <w:rPr>
            <w:noProof/>
            <w:webHidden/>
            <w:sz w:val="18"/>
            <w:szCs w:val="18"/>
          </w:rPr>
          <w:fldChar w:fldCharType="begin"/>
        </w:r>
        <w:r w:rsidR="00925A40" w:rsidRPr="00C756BF">
          <w:rPr>
            <w:noProof/>
            <w:webHidden/>
            <w:sz w:val="18"/>
            <w:szCs w:val="18"/>
          </w:rPr>
          <w:instrText xml:space="preserve"> PAGEREF _Toc403998574 \h </w:instrText>
        </w:r>
        <w:r w:rsidRPr="00C756BF">
          <w:rPr>
            <w:noProof/>
            <w:webHidden/>
            <w:sz w:val="18"/>
            <w:szCs w:val="18"/>
          </w:rPr>
        </w:r>
        <w:r w:rsidRPr="00C756BF">
          <w:rPr>
            <w:noProof/>
            <w:webHidden/>
            <w:sz w:val="18"/>
            <w:szCs w:val="18"/>
          </w:rPr>
          <w:fldChar w:fldCharType="separate"/>
        </w:r>
        <w:r w:rsidR="00F139C7">
          <w:rPr>
            <w:noProof/>
            <w:webHidden/>
            <w:sz w:val="18"/>
            <w:szCs w:val="18"/>
          </w:rPr>
          <w:t>57</w:t>
        </w:r>
        <w:r w:rsidRPr="00C756BF">
          <w:rPr>
            <w:noProof/>
            <w:webHidden/>
            <w:sz w:val="18"/>
            <w:szCs w:val="18"/>
          </w:rPr>
          <w:fldChar w:fldCharType="end"/>
        </w:r>
      </w:hyperlink>
    </w:p>
    <w:p w:rsidR="0030706F" w:rsidRPr="00C756BF" w:rsidRDefault="001E6EFF" w:rsidP="004B62C7">
      <w:pPr>
        <w:spacing w:after="20" w:line="264" w:lineRule="auto"/>
        <w:jc w:val="left"/>
        <w:rPr>
          <w:rFonts w:ascii="Times New Roman" w:hAnsi="Times New Roman"/>
          <w:b/>
          <w:sz w:val="28"/>
          <w:szCs w:val="28"/>
        </w:rPr>
      </w:pPr>
      <w:r w:rsidRPr="00C756BF">
        <w:rPr>
          <w:rFonts w:ascii="Arial" w:hAnsi="Arial" w:cs="Arial"/>
          <w:b/>
          <w:sz w:val="18"/>
          <w:szCs w:val="18"/>
        </w:rPr>
        <w:fldChar w:fldCharType="end"/>
      </w:r>
    </w:p>
    <w:p w:rsidR="0030706F" w:rsidRPr="00C756BF" w:rsidRDefault="00DA2EA0" w:rsidP="00EF2B3F">
      <w:pPr>
        <w:rPr>
          <w:rFonts w:ascii="Arial" w:hAnsi="Arial" w:cs="Arial"/>
          <w:b/>
          <w:sz w:val="22"/>
          <w:szCs w:val="22"/>
        </w:rPr>
      </w:pPr>
      <w:r w:rsidRPr="00C756BF">
        <w:rPr>
          <w:rFonts w:ascii="Arial" w:hAnsi="Arial" w:cs="Arial"/>
          <w:b/>
          <w:sz w:val="22"/>
          <w:szCs w:val="22"/>
        </w:rPr>
        <w:t>SPIS TABEL</w:t>
      </w:r>
    </w:p>
    <w:p w:rsidR="00D064FA" w:rsidRPr="00C756BF" w:rsidRDefault="00D064FA" w:rsidP="00EF2B3F">
      <w:pPr>
        <w:rPr>
          <w:rFonts w:ascii="Arial" w:hAnsi="Arial" w:cs="Arial"/>
          <w:b/>
        </w:rPr>
      </w:pPr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r w:rsidRPr="00C756BF">
        <w:rPr>
          <w:rFonts w:ascii="Arial" w:hAnsi="Arial" w:cs="Arial"/>
          <w:b/>
          <w:sz w:val="18"/>
          <w:szCs w:val="18"/>
        </w:rPr>
        <w:fldChar w:fldCharType="begin"/>
      </w:r>
      <w:r w:rsidR="00D064FA" w:rsidRPr="00C756BF">
        <w:rPr>
          <w:rFonts w:ascii="Arial" w:hAnsi="Arial" w:cs="Arial"/>
          <w:b/>
          <w:sz w:val="18"/>
          <w:szCs w:val="18"/>
        </w:rPr>
        <w:instrText xml:space="preserve"> TOC \h \z \c "Tabela" </w:instrText>
      </w:r>
      <w:r w:rsidRPr="00C756BF">
        <w:rPr>
          <w:rFonts w:ascii="Arial" w:hAnsi="Arial" w:cs="Arial"/>
          <w:b/>
          <w:sz w:val="18"/>
          <w:szCs w:val="18"/>
        </w:rPr>
        <w:fldChar w:fldCharType="separate"/>
      </w:r>
      <w:hyperlink w:anchor="_Toc403555133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1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realizujących działania w ramach aktywnych form przeciwdziałania bezrobociu 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4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2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Udział aktywizowanych bezrobotnych kobiet i mężczyzn w poszczególnych aktywnych formach przeciwdziałania bezrobociu 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_Toc403555134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11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5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3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 xml:space="preserve">Efektywność zatrudnieniowa wybranych aktywnych form przeciwdziałania bezrobociu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br/>
          <w:t>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_Toc403555135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6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4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uczestniczących w pracach interwencyjnych oraz ich efektywność zatrudnieniowa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_Toc403555136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7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5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uczestniczących w robotach publicznych oraz efektywność zatrudnieniowa tej formy aktywizacji zawodowej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_Toc403555137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18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8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6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 podejmujących działalność gospodarczą w województwie śląskim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br/>
          <w:t>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_Toc403555138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39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7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objętych refundacją kosztów zatrudnienia (doposażenie lub wyposażenia miejsca pracy)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_Toc403555139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22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0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8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 uczestniczących w szkoleniach oraz efektywność zatrudnieniowa szkoleń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br/>
          <w:t>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_Toc403555140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1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Tabela 9 </w:t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 uczestniczących w stażach oraz efektywność zatrudnieniowa staży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</w:r>
        <w:r w:rsidR="001466AA" w:rsidRPr="00C756BF">
          <w:rPr>
            <w:rFonts w:ascii="Arial" w:hAnsi="Arial" w:cs="Arial"/>
            <w:bCs/>
            <w:noProof/>
            <w:sz w:val="18"/>
            <w:szCs w:val="18"/>
          </w:rPr>
          <w:t>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_Toc403555141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28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2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10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 uczestniczących w pracach społecznie użytecznych oraz efektywność zatrudnieniowa tej formy aktywizacji zawodowej w województwie śląskim w latach 2011 – 2013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  <w:t>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_Toc403555142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31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3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11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 uczestniczących w przygotowaniu zawodowym dorosłych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  <w:t>oraz efektywność zatrudnieniowa programu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34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4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12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osób bezrobotnych, które korzystały z usług poradnictwa indywidualnego i podjęły pracę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  <w:t>po skorzystaniu z tej formy wsparcia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_Toc403555144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37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5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13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uczestniczących w szkoleniach w klubie pracy w zakresie aktywnego poszukiwania pracy oraz efektywność zatrudnieniowa programu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_Toc403555145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6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14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>Liczba osób bezrobotnych uczestniczących w zajęciach aktywizacyjnych oraz efektywność zatrudnieniowa programu w województwie śląskim w latach 2011 – 2013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_Toc403555146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1466AA">
      <w:pPr>
        <w:pStyle w:val="Spisilustracji"/>
        <w:tabs>
          <w:tab w:val="right" w:leader="dot" w:pos="9062"/>
        </w:tabs>
        <w:spacing w:after="120" w:line="288" w:lineRule="auto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7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15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color w:val="000000"/>
            <w:sz w:val="18"/>
            <w:szCs w:val="18"/>
            <w:lang w:eastAsia="pl-PL" w:bidi="ar-SA"/>
          </w:rPr>
          <w:t>w szczególnej sytuacji na rynku pracy oraz efektywność zatrudnieniowa prac interwencyjnych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_Toc403555147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8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16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robót publicznych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_Toc403555148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49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17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>Dynamika liczby bezrobotnych w szczególnej sytuacji na rynku pracy podejmujących działalność gospodarczą 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_Toc403555149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0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18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 xml:space="preserve">Dynamika liczby bezrobotnych w szczególnej sytuacji na rynku pracy podejmujących pracę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  <w:t>w ramach refundacji kosztów zatrudnienia bezrobotnego 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_Toc403555150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1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19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szkoleń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_Toc403555151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49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2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20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staży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_Toc403555152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50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3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21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prac społecznie użytecznych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_Toc403555153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52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4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22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przygotowania zawodowego dorosłych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_Toc403555154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53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5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23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>Dynamika liczby bezrobotnych, którzy skorzystali z usług poradnictwa indywidualnego i podjęli pracę po skorzystaniu z tej formy wsparcia w województwie śląskim w latach 2011 –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_Toc403555155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54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6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24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szkoleń w klubie pracy w zakresie aktywizacji zawodowej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_Toc403555156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55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7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25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eastAsia="Calibri" w:hAnsi="Arial" w:cs="Arial"/>
            <w:noProof/>
            <w:sz w:val="18"/>
            <w:szCs w:val="18"/>
          </w:rPr>
          <w:t xml:space="preserve">Dynamika liczby bezrobotnych </w:t>
        </w:r>
        <w:r w:rsidR="00F674DC" w:rsidRPr="00C756BF">
          <w:rPr>
            <w:rFonts w:ascii="Arial" w:eastAsia="Times New Roman" w:hAnsi="Arial" w:cs="Arial"/>
            <w:bCs/>
            <w:noProof/>
            <w:sz w:val="18"/>
            <w:szCs w:val="18"/>
            <w:lang w:eastAsia="pl-PL" w:bidi="ar-SA"/>
          </w:rPr>
          <w:t>w szczególnej sytuacji na rynku pracy oraz efektywność zatrudnieniowa zajęć aktywizacyjnych w województwie śląskim w latach 2011 - 2013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_Toc403555157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57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F674DC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8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26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t xml:space="preserve">Liczba bezrobotnych uczestniczących w aktywnych formach przeciwdziałania bezrobociu </w:t>
        </w:r>
        <w:r w:rsidR="00F674DC" w:rsidRPr="00C756BF">
          <w:rPr>
            <w:rFonts w:ascii="Arial" w:hAnsi="Arial" w:cs="Arial"/>
            <w:bCs/>
            <w:noProof/>
            <w:sz w:val="18"/>
            <w:szCs w:val="18"/>
          </w:rPr>
          <w:br/>
          <w:t>od stycznia do września 2014 r.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_Toc403555158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58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504F58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59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27</w:t>
        </w:r>
        <w:r w:rsidR="00F674DC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504F58" w:rsidRPr="00C756BF">
          <w:rPr>
            <w:rFonts w:ascii="Arial" w:hAnsi="Arial" w:cs="Arial"/>
            <w:bCs/>
            <w:noProof/>
            <w:sz w:val="18"/>
            <w:szCs w:val="18"/>
          </w:rPr>
          <w:t>Liczba bezrobotnych kobiet uczestniczących w aktywnych formach przeciwdziałania bezrobociu                  od stycznia do września 2014 r. według powiatów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_Toc403555159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59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504F58">
      <w:pPr>
        <w:pStyle w:val="Spisilustracji"/>
        <w:tabs>
          <w:tab w:val="right" w:leader="dot" w:pos="9062"/>
        </w:tabs>
        <w:spacing w:after="120" w:line="288" w:lineRule="auto"/>
        <w:jc w:val="left"/>
        <w:rPr>
          <w:rFonts w:ascii="Arial" w:eastAsiaTheme="minorEastAsia" w:hAnsi="Arial" w:cs="Arial"/>
          <w:noProof/>
          <w:sz w:val="18"/>
          <w:szCs w:val="18"/>
          <w:lang w:eastAsia="pl-PL" w:bidi="ar-SA"/>
        </w:rPr>
      </w:pPr>
      <w:hyperlink w:anchor="_Toc403555160" w:history="1">
        <w:r w:rsidR="001466AA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>Tabela 28</w:t>
        </w:r>
        <w:r w:rsidR="00504F58" w:rsidRPr="00C756BF">
          <w:rPr>
            <w:rStyle w:val="Hipercze"/>
            <w:rFonts w:ascii="Arial" w:hAnsi="Arial" w:cs="Arial"/>
            <w:b/>
            <w:noProof/>
            <w:sz w:val="18"/>
            <w:szCs w:val="18"/>
          </w:rPr>
          <w:t xml:space="preserve"> </w:t>
        </w:r>
        <w:r w:rsidR="00504F58" w:rsidRPr="00C756BF">
          <w:rPr>
            <w:rFonts w:ascii="Arial" w:hAnsi="Arial" w:cs="Arial"/>
            <w:bCs/>
            <w:noProof/>
            <w:sz w:val="18"/>
            <w:szCs w:val="18"/>
          </w:rPr>
          <w:t>Liczba i udział bezrobotnych uczestniczących w aktywnych formach przeciwdziałania bezrobociu              od stycznia do września 2014 r.</w:t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="001466AA" w:rsidRPr="00C756BF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_Toc403555160 \h </w:instrTex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F139C7">
          <w:rPr>
            <w:rFonts w:ascii="Arial" w:hAnsi="Arial" w:cs="Arial"/>
            <w:noProof/>
            <w:webHidden/>
            <w:sz w:val="18"/>
            <w:szCs w:val="18"/>
          </w:rPr>
          <w:t>61</w:t>
        </w:r>
        <w:r w:rsidRPr="00C756BF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:rsidR="001466AA" w:rsidRPr="00C756BF" w:rsidRDefault="001E6EFF" w:rsidP="00C7422C">
      <w:pPr>
        <w:pStyle w:val="Legenda"/>
        <w:spacing w:after="0"/>
        <w:jc w:val="left"/>
        <w:rPr>
          <w:rFonts w:ascii="Arial" w:eastAsiaTheme="minorEastAsia" w:hAnsi="Arial" w:cs="Arial"/>
          <w:noProof/>
          <w:lang w:eastAsia="pl-PL" w:bidi="ar-SA"/>
        </w:rPr>
      </w:pPr>
      <w:hyperlink w:anchor="_Toc403555161" w:history="1">
        <w:r w:rsidR="001466AA" w:rsidRPr="00C756BF">
          <w:rPr>
            <w:rStyle w:val="Hipercze"/>
            <w:rFonts w:ascii="Arial" w:hAnsi="Arial" w:cs="Arial"/>
            <w:noProof/>
            <w:color w:val="auto"/>
          </w:rPr>
          <w:t>Tabela 29</w:t>
        </w:r>
        <w:r w:rsidR="00504F58" w:rsidRPr="00C756BF">
          <w:rPr>
            <w:rStyle w:val="Hipercze"/>
            <w:rFonts w:ascii="Arial" w:hAnsi="Arial" w:cs="Arial"/>
            <w:b w:val="0"/>
            <w:noProof/>
          </w:rPr>
          <w:t xml:space="preserve"> </w:t>
        </w:r>
        <w:r w:rsidR="00C7422C" w:rsidRPr="00C756BF">
          <w:rPr>
            <w:rFonts w:ascii="Arial" w:hAnsi="Arial" w:cs="Arial"/>
            <w:b w:val="0"/>
            <w:bCs w:val="0"/>
            <w:color w:val="auto"/>
          </w:rPr>
          <w:t xml:space="preserve">Bezrobotni znajdujący się w szczególnej sytuacji na rynku pracy – liczba osób oraz udział kobiet                   i mężczyzn uczestniczących w aktywnych formach przeciwdziałania bezrobociu </w:t>
        </w:r>
        <w:r w:rsidR="00C7422C" w:rsidRPr="00C756BF">
          <w:rPr>
            <w:rFonts w:ascii="Arial" w:hAnsi="Arial" w:cs="Arial"/>
            <w:b w:val="0"/>
            <w:bCs w:val="0"/>
            <w:color w:val="auto"/>
          </w:rPr>
          <w:br/>
          <w:t xml:space="preserve">od stycznia do września 2014 </w:t>
        </w:r>
        <w:r w:rsidR="00CB1FD0" w:rsidRPr="00C756BF">
          <w:rPr>
            <w:rFonts w:ascii="Arial" w:hAnsi="Arial" w:cs="Arial"/>
            <w:b w:val="0"/>
            <w:bCs w:val="0"/>
            <w:color w:val="auto"/>
          </w:rPr>
          <w:t>r</w:t>
        </w:r>
        <w:r w:rsidR="00504F58" w:rsidRPr="00C756BF">
          <w:rPr>
            <w:rFonts w:ascii="Arial" w:hAnsi="Arial" w:cs="Arial"/>
            <w:b w:val="0"/>
            <w:bCs w:val="0"/>
            <w:noProof/>
            <w:color w:val="auto"/>
          </w:rPr>
          <w:t>,…</w:t>
        </w:r>
        <w:r w:rsidR="00C7422C" w:rsidRPr="00C756BF">
          <w:rPr>
            <w:rFonts w:ascii="Arial" w:hAnsi="Arial" w:cs="Arial"/>
            <w:b w:val="0"/>
            <w:bCs w:val="0"/>
            <w:noProof/>
            <w:color w:val="auto"/>
          </w:rPr>
          <w:t>………………………………………………………</w:t>
        </w:r>
        <w:r w:rsidR="00504F58" w:rsidRPr="00C756BF">
          <w:rPr>
            <w:rFonts w:ascii="Arial" w:hAnsi="Arial" w:cs="Arial"/>
            <w:b w:val="0"/>
            <w:bCs w:val="0"/>
            <w:noProof/>
            <w:color w:val="auto"/>
          </w:rPr>
          <w:t>……</w:t>
        </w:r>
        <w:r w:rsidR="00504F58" w:rsidRPr="00C756BF">
          <w:rPr>
            <w:rFonts w:ascii="Arial" w:hAnsi="Arial" w:cs="Arial"/>
            <w:b w:val="0"/>
            <w:bCs w:val="0"/>
            <w:noProof/>
          </w:rPr>
          <w:t>…</w:t>
        </w:r>
        <w:r w:rsidR="00CB1FD0" w:rsidRPr="00C756BF">
          <w:rPr>
            <w:rFonts w:ascii="Arial" w:hAnsi="Arial" w:cs="Arial"/>
            <w:b w:val="0"/>
            <w:bCs w:val="0"/>
            <w:noProof/>
          </w:rPr>
          <w:t>…...</w:t>
        </w:r>
        <w:r w:rsidR="00504F58" w:rsidRPr="00C756BF">
          <w:rPr>
            <w:rFonts w:ascii="Arial" w:hAnsi="Arial" w:cs="Arial"/>
            <w:b w:val="0"/>
            <w:bCs w:val="0"/>
            <w:noProof/>
          </w:rPr>
          <w:t>…………….………</w:t>
        </w:r>
        <w:r w:rsidRPr="00C756BF">
          <w:rPr>
            <w:rFonts w:ascii="Arial" w:hAnsi="Arial" w:cs="Arial"/>
            <w:b w:val="0"/>
            <w:noProof/>
            <w:webHidden/>
            <w:color w:val="auto"/>
          </w:rPr>
          <w:fldChar w:fldCharType="begin"/>
        </w:r>
        <w:r w:rsidR="001466AA" w:rsidRPr="00C756BF">
          <w:rPr>
            <w:rFonts w:ascii="Arial" w:hAnsi="Arial" w:cs="Arial"/>
            <w:b w:val="0"/>
            <w:noProof/>
            <w:webHidden/>
            <w:color w:val="auto"/>
          </w:rPr>
          <w:instrText xml:space="preserve"> PAGEREF _Toc403555161 \h </w:instrText>
        </w:r>
        <w:r w:rsidRPr="00C756BF">
          <w:rPr>
            <w:rFonts w:ascii="Arial" w:hAnsi="Arial" w:cs="Arial"/>
            <w:b w:val="0"/>
            <w:noProof/>
            <w:webHidden/>
            <w:color w:val="auto"/>
          </w:rPr>
        </w:r>
        <w:r w:rsidRPr="00C756BF">
          <w:rPr>
            <w:rFonts w:ascii="Arial" w:hAnsi="Arial" w:cs="Arial"/>
            <w:b w:val="0"/>
            <w:noProof/>
            <w:webHidden/>
            <w:color w:val="auto"/>
          </w:rPr>
          <w:fldChar w:fldCharType="separate"/>
        </w:r>
        <w:r w:rsidR="00F139C7">
          <w:rPr>
            <w:rFonts w:ascii="Arial" w:hAnsi="Arial" w:cs="Arial"/>
            <w:b w:val="0"/>
            <w:noProof/>
            <w:webHidden/>
            <w:color w:val="auto"/>
          </w:rPr>
          <w:t>62</w:t>
        </w:r>
        <w:r w:rsidRPr="00C756BF">
          <w:rPr>
            <w:rFonts w:ascii="Arial" w:hAnsi="Arial" w:cs="Arial"/>
            <w:b w:val="0"/>
            <w:noProof/>
            <w:webHidden/>
            <w:color w:val="auto"/>
          </w:rPr>
          <w:fldChar w:fldCharType="end"/>
        </w:r>
      </w:hyperlink>
    </w:p>
    <w:p w:rsidR="00D064FA" w:rsidRPr="00C756BF" w:rsidRDefault="001E6EFF" w:rsidP="001466AA">
      <w:pPr>
        <w:spacing w:after="120"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C756BF">
        <w:rPr>
          <w:rFonts w:ascii="Arial" w:hAnsi="Arial" w:cs="Arial"/>
          <w:b/>
          <w:sz w:val="18"/>
          <w:szCs w:val="18"/>
        </w:rPr>
        <w:fldChar w:fldCharType="end"/>
      </w:r>
    </w:p>
    <w:p w:rsidR="0030706F" w:rsidRPr="00C756BF" w:rsidRDefault="003D4D84" w:rsidP="00EF2B3F">
      <w:pPr>
        <w:rPr>
          <w:rFonts w:ascii="Arial" w:hAnsi="Arial" w:cs="Arial"/>
          <w:b/>
          <w:sz w:val="22"/>
          <w:szCs w:val="22"/>
        </w:rPr>
      </w:pPr>
      <w:r w:rsidRPr="00C756BF">
        <w:rPr>
          <w:rFonts w:ascii="Arial" w:hAnsi="Arial" w:cs="Arial"/>
          <w:b/>
          <w:sz w:val="22"/>
          <w:szCs w:val="22"/>
        </w:rPr>
        <w:t>Załączniki</w:t>
      </w:r>
    </w:p>
    <w:p w:rsidR="00925A40" w:rsidRPr="00C756BF" w:rsidRDefault="00925A40" w:rsidP="00EF2B3F">
      <w:pPr>
        <w:rPr>
          <w:rFonts w:ascii="Arial" w:hAnsi="Arial" w:cs="Arial"/>
          <w:b/>
          <w:sz w:val="22"/>
          <w:szCs w:val="22"/>
        </w:rPr>
      </w:pPr>
    </w:p>
    <w:p w:rsidR="00D064FA" w:rsidRPr="00C756BF" w:rsidRDefault="00D064FA" w:rsidP="00EF2B3F">
      <w:pPr>
        <w:rPr>
          <w:rFonts w:ascii="Arial" w:hAnsi="Arial" w:cs="Arial"/>
          <w:sz w:val="18"/>
          <w:szCs w:val="18"/>
        </w:rPr>
      </w:pPr>
      <w:r w:rsidRPr="00C756BF">
        <w:rPr>
          <w:rFonts w:ascii="Arial" w:hAnsi="Arial" w:cs="Arial"/>
          <w:sz w:val="18"/>
          <w:szCs w:val="18"/>
        </w:rPr>
        <w:t xml:space="preserve">Efektywność zatrudnieniowa wśród bezrobotnych w szczególnej sytuacji na rynku pracy </w:t>
      </w:r>
      <w:r w:rsidRPr="00C756BF">
        <w:rPr>
          <w:rFonts w:ascii="Arial" w:hAnsi="Arial" w:cs="Arial"/>
          <w:sz w:val="18"/>
          <w:szCs w:val="18"/>
        </w:rPr>
        <w:br/>
        <w:t xml:space="preserve">w latach 2011 </w:t>
      </w:r>
      <w:r w:rsidR="00C573D9" w:rsidRPr="00C756BF">
        <w:rPr>
          <w:rFonts w:ascii="Arial" w:hAnsi="Arial" w:cs="Arial"/>
          <w:sz w:val="18"/>
          <w:szCs w:val="18"/>
        </w:rPr>
        <w:t>– 2</w:t>
      </w:r>
      <w:r w:rsidRPr="00C756BF">
        <w:rPr>
          <w:rFonts w:ascii="Arial" w:hAnsi="Arial" w:cs="Arial"/>
          <w:sz w:val="18"/>
          <w:szCs w:val="18"/>
        </w:rPr>
        <w:t xml:space="preserve">013 </w:t>
      </w:r>
      <w:r w:rsidR="008E55E6" w:rsidRPr="00C756BF">
        <w:rPr>
          <w:rFonts w:ascii="Arial" w:hAnsi="Arial" w:cs="Arial"/>
          <w:sz w:val="18"/>
          <w:szCs w:val="18"/>
        </w:rPr>
        <w:t xml:space="preserve">oraz od stycznia do września 2014 r. </w:t>
      </w:r>
      <w:r w:rsidRPr="00C756BF">
        <w:rPr>
          <w:rFonts w:ascii="Arial" w:hAnsi="Arial" w:cs="Arial"/>
          <w:sz w:val="18"/>
          <w:szCs w:val="18"/>
        </w:rPr>
        <w:t xml:space="preserve">w województwie śląskim – zestaw tabelaryczny </w:t>
      </w:r>
      <w:r w:rsidR="003D4D84" w:rsidRPr="00C756BF">
        <w:rPr>
          <w:rFonts w:ascii="Arial" w:hAnsi="Arial" w:cs="Arial"/>
          <w:sz w:val="18"/>
          <w:szCs w:val="18"/>
        </w:rPr>
        <w:t>(Tabela 1 – 1</w:t>
      </w:r>
      <w:r w:rsidR="008E55E6" w:rsidRPr="00C756BF">
        <w:rPr>
          <w:rFonts w:ascii="Arial" w:hAnsi="Arial" w:cs="Arial"/>
          <w:sz w:val="18"/>
          <w:szCs w:val="18"/>
        </w:rPr>
        <w:t>2</w:t>
      </w:r>
      <w:r w:rsidR="003D4D84" w:rsidRPr="00C756BF">
        <w:rPr>
          <w:rFonts w:ascii="Arial" w:hAnsi="Arial" w:cs="Arial"/>
          <w:sz w:val="18"/>
          <w:szCs w:val="18"/>
        </w:rPr>
        <w:t>)</w:t>
      </w: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1466AA" w:rsidRPr="00C756BF" w:rsidRDefault="001466AA" w:rsidP="00A070FA">
      <w:pPr>
        <w:pStyle w:val="Nagwek1"/>
        <w:rPr>
          <w:rFonts w:ascii="Arial" w:hAnsi="Arial" w:cs="Arial"/>
          <w:sz w:val="24"/>
          <w:szCs w:val="24"/>
        </w:rPr>
      </w:pPr>
    </w:p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8A23A9" w:rsidRPr="00C756BF" w:rsidRDefault="008A23A9" w:rsidP="008A23A9"/>
    <w:p w:rsidR="0061472D" w:rsidRPr="00C756BF" w:rsidRDefault="00B13570" w:rsidP="00A070FA">
      <w:pPr>
        <w:pStyle w:val="Nagwek1"/>
        <w:rPr>
          <w:rFonts w:ascii="Arial" w:hAnsi="Arial" w:cs="Arial"/>
          <w:sz w:val="24"/>
          <w:szCs w:val="24"/>
        </w:rPr>
      </w:pPr>
      <w:bookmarkStart w:id="24" w:name="_Toc403998545"/>
      <w:r w:rsidRPr="00C756BF">
        <w:rPr>
          <w:rFonts w:ascii="Arial" w:hAnsi="Arial" w:cs="Arial"/>
          <w:sz w:val="24"/>
          <w:szCs w:val="24"/>
        </w:rPr>
        <w:lastRenderedPageBreak/>
        <w:t>W</w:t>
      </w:r>
      <w:r w:rsidR="00B85FC7" w:rsidRPr="00C756BF">
        <w:rPr>
          <w:rFonts w:ascii="Arial" w:hAnsi="Arial" w:cs="Arial"/>
          <w:sz w:val="24"/>
          <w:szCs w:val="24"/>
        </w:rPr>
        <w:t>prowadzenie</w:t>
      </w:r>
      <w:bookmarkEnd w:id="24"/>
      <w:r w:rsidRPr="00C756BF">
        <w:rPr>
          <w:rFonts w:ascii="Arial" w:hAnsi="Arial" w:cs="Arial"/>
          <w:sz w:val="24"/>
          <w:szCs w:val="24"/>
        </w:rPr>
        <w:t xml:space="preserve"> </w:t>
      </w:r>
    </w:p>
    <w:p w:rsidR="0061472D" w:rsidRPr="00C756BF" w:rsidRDefault="0061472D" w:rsidP="00EF2B3F">
      <w:pPr>
        <w:rPr>
          <w:rFonts w:ascii="Times New Roman" w:hAnsi="Times New Roman"/>
        </w:rPr>
      </w:pPr>
    </w:p>
    <w:p w:rsidR="00CA7BF7" w:rsidRPr="00C756BF" w:rsidRDefault="00CA7BF7" w:rsidP="00EF2B3F">
      <w:pPr>
        <w:rPr>
          <w:rFonts w:ascii="Times New Roman" w:hAnsi="Times New Roman"/>
        </w:rPr>
      </w:pPr>
    </w:p>
    <w:p w:rsidR="00CF3E0F" w:rsidRPr="00C756BF" w:rsidRDefault="00B13570" w:rsidP="00F52E44">
      <w:pPr>
        <w:spacing w:after="120" w:line="288" w:lineRule="auto"/>
        <w:rPr>
          <w:rFonts w:ascii="Arial" w:hAnsi="Arial" w:cs="Arial"/>
          <w:kern w:val="16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>W prezentowanej analizie wykorzystano dane statystyczne</w:t>
      </w:r>
      <w:r w:rsidR="008D6B95" w:rsidRPr="00C756BF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C756BF">
        <w:rPr>
          <w:rFonts w:ascii="Arial" w:hAnsi="Arial" w:cs="Arial"/>
          <w:sz w:val="20"/>
          <w:szCs w:val="20"/>
        </w:rPr>
        <w:t xml:space="preserve"> obrazujące działania </w:t>
      </w:r>
      <w:r w:rsidR="006A0643" w:rsidRPr="00C756BF">
        <w:rPr>
          <w:rFonts w:ascii="Arial" w:hAnsi="Arial" w:cs="Arial"/>
          <w:sz w:val="20"/>
          <w:szCs w:val="20"/>
        </w:rPr>
        <w:t>p</w:t>
      </w:r>
      <w:r w:rsidRPr="00C756BF">
        <w:rPr>
          <w:rFonts w:ascii="Arial" w:hAnsi="Arial" w:cs="Arial"/>
          <w:sz w:val="20"/>
          <w:szCs w:val="20"/>
        </w:rPr>
        <w:t xml:space="preserve">odejmowane przez powiatowe urzędy pracy w województwie śląskim w zakresie realizacji aktywnej polityki rynku pracy </w:t>
      </w:r>
      <w:r w:rsidR="00035233" w:rsidRPr="00C756BF">
        <w:rPr>
          <w:rFonts w:ascii="Arial" w:hAnsi="Arial" w:cs="Arial"/>
          <w:sz w:val="20"/>
          <w:szCs w:val="20"/>
        </w:rPr>
        <w:br/>
      </w:r>
      <w:r w:rsidRPr="00C756BF">
        <w:rPr>
          <w:rFonts w:ascii="Arial" w:hAnsi="Arial" w:cs="Arial"/>
          <w:sz w:val="20"/>
          <w:szCs w:val="20"/>
        </w:rPr>
        <w:t xml:space="preserve">w latach 2011 – 2013. </w:t>
      </w:r>
      <w:r w:rsidR="00CA7BF7" w:rsidRPr="00C756BF">
        <w:rPr>
          <w:rFonts w:ascii="Arial" w:hAnsi="Arial" w:cs="Arial"/>
          <w:kern w:val="16"/>
          <w:sz w:val="20"/>
          <w:szCs w:val="20"/>
        </w:rPr>
        <w:t xml:space="preserve">Zadania </w:t>
      </w:r>
      <w:r w:rsidR="00F52E44" w:rsidRPr="00C756BF">
        <w:rPr>
          <w:rFonts w:ascii="Arial" w:hAnsi="Arial" w:cs="Arial"/>
          <w:kern w:val="16"/>
          <w:sz w:val="20"/>
          <w:szCs w:val="20"/>
        </w:rPr>
        <w:t xml:space="preserve">publicznych służb zatrudnienia w tym zakresie </w:t>
      </w:r>
      <w:r w:rsidR="00CA7BF7" w:rsidRPr="00C756BF">
        <w:rPr>
          <w:rFonts w:ascii="Arial" w:hAnsi="Arial" w:cs="Arial"/>
          <w:kern w:val="16"/>
          <w:sz w:val="20"/>
          <w:szCs w:val="20"/>
        </w:rPr>
        <w:t xml:space="preserve">określa ustawa </w:t>
      </w:r>
      <w:r w:rsidR="00B06CF6" w:rsidRPr="00C756BF">
        <w:rPr>
          <w:rFonts w:ascii="Arial" w:hAnsi="Arial" w:cs="Arial"/>
          <w:kern w:val="16"/>
          <w:sz w:val="20"/>
          <w:szCs w:val="20"/>
        </w:rPr>
        <w:br/>
      </w:r>
      <w:r w:rsidR="00CA7BF7" w:rsidRPr="00C756BF">
        <w:rPr>
          <w:rFonts w:ascii="Arial" w:hAnsi="Arial" w:cs="Arial"/>
          <w:kern w:val="16"/>
          <w:sz w:val="20"/>
          <w:szCs w:val="20"/>
        </w:rPr>
        <w:t>z dnia 20 kwietnia 2004 r. o promocji zatrudnienia i instytucjach rynku pracy</w:t>
      </w:r>
      <w:r w:rsidR="00CA7BF7" w:rsidRPr="00C756BF">
        <w:rPr>
          <w:rStyle w:val="Odwoanieprzypisudolnego"/>
          <w:rFonts w:ascii="Arial" w:hAnsi="Arial" w:cs="Arial"/>
          <w:kern w:val="16"/>
          <w:sz w:val="20"/>
          <w:szCs w:val="20"/>
        </w:rPr>
        <w:footnoteReference w:id="3"/>
      </w:r>
      <w:r w:rsidR="00CA7BF7" w:rsidRPr="00C756BF">
        <w:rPr>
          <w:rFonts w:ascii="Arial" w:hAnsi="Arial" w:cs="Arial"/>
          <w:kern w:val="16"/>
          <w:sz w:val="20"/>
          <w:szCs w:val="20"/>
        </w:rPr>
        <w:t xml:space="preserve"> obowiązująca do 26 maja 2014 r. </w:t>
      </w:r>
    </w:p>
    <w:p w:rsidR="00F52E44" w:rsidRPr="00C756BF" w:rsidRDefault="007731E9" w:rsidP="00F52E44">
      <w:pPr>
        <w:spacing w:after="120" w:line="288" w:lineRule="auto"/>
        <w:rPr>
          <w:rFonts w:ascii="Arial" w:hAnsi="Arial" w:cs="Arial"/>
          <w:kern w:val="16"/>
          <w:sz w:val="20"/>
          <w:szCs w:val="20"/>
        </w:rPr>
      </w:pPr>
      <w:r w:rsidRPr="00C756BF">
        <w:rPr>
          <w:rFonts w:ascii="Arial" w:hAnsi="Arial" w:cs="Arial"/>
          <w:kern w:val="16"/>
          <w:sz w:val="20"/>
          <w:szCs w:val="20"/>
        </w:rPr>
        <w:t>Omówione formy aktywizacji zawodowej dotyczą sytuacji prawnej w 2013 r.</w:t>
      </w:r>
    </w:p>
    <w:p w:rsidR="000B1234" w:rsidRPr="00C756BF" w:rsidRDefault="000B1234" w:rsidP="00F52E44">
      <w:pPr>
        <w:spacing w:after="120" w:line="288" w:lineRule="auto"/>
        <w:rPr>
          <w:rFonts w:ascii="Arial" w:hAnsi="Arial" w:cs="Arial"/>
          <w:kern w:val="16"/>
          <w:sz w:val="20"/>
          <w:szCs w:val="20"/>
        </w:rPr>
      </w:pPr>
      <w:r w:rsidRPr="00C756BF">
        <w:rPr>
          <w:rFonts w:ascii="Arial" w:hAnsi="Arial" w:cs="Arial"/>
          <w:kern w:val="16"/>
          <w:sz w:val="20"/>
          <w:szCs w:val="20"/>
        </w:rPr>
        <w:t xml:space="preserve">Opracowanie dotyczy podstawowych form aktywizacji zawodowej oferowanych osobom bezrobotnym w przypadku, gdy urząd pracy nie dysponuje adekwatną ofertą pracy na otwartym rynku pracy: 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prac interwencyjnych, czyli </w:t>
      </w:r>
      <w:r w:rsidRPr="00C756BF">
        <w:rPr>
          <w:rFonts w:ascii="Arial" w:hAnsi="Arial" w:cs="Arial"/>
          <w:sz w:val="20"/>
          <w:szCs w:val="20"/>
          <w:lang w:val="pl-PL"/>
        </w:rPr>
        <w:t>zatrudnieni</w:t>
      </w:r>
      <w:r w:rsidR="006B2E57" w:rsidRPr="00C756BF">
        <w:rPr>
          <w:rFonts w:ascii="Arial" w:hAnsi="Arial" w:cs="Arial"/>
          <w:sz w:val="20"/>
          <w:szCs w:val="20"/>
          <w:lang w:val="pl-PL"/>
        </w:rPr>
        <w:t>a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 bezrobotnego przez pracodawcę, które nastąpiło </w:t>
      </w:r>
      <w:r w:rsidR="004F082D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>w wyniku umowy zawartej ze starostą i ma na celu wsparcie osób będących w szczególnej sytuacji na rynku pracy, o których mowa w art. 49,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robót publicznych, czyli </w:t>
      </w:r>
      <w:r w:rsidRPr="00C756BF">
        <w:rPr>
          <w:rFonts w:ascii="Arial" w:hAnsi="Arial" w:cs="Arial"/>
          <w:sz w:val="20"/>
          <w:szCs w:val="20"/>
          <w:lang w:val="pl-PL"/>
        </w:rPr>
        <w:t>zatrudnieni</w:t>
      </w:r>
      <w:r w:rsidR="006B2E57" w:rsidRPr="00C756BF">
        <w:rPr>
          <w:rFonts w:ascii="Arial" w:hAnsi="Arial" w:cs="Arial"/>
          <w:sz w:val="20"/>
          <w:szCs w:val="20"/>
          <w:lang w:val="pl-PL"/>
        </w:rPr>
        <w:t>a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 bezrobotnego w okresie nie dłuższym niż 12 miesięcy przy wykonywaniu prac organizowanych przez gminy, organizacje pozarządowe statutowo zajmujące się problematyką: ochrony środowiska, kultury, oświaty, kultury fizycznej i turystyki, opieki zdrowotnej, bezrobocia oraz pomocy społecznej, a także spółki wodne i ich związki, jeżeli prace te są finansowane lub dofinansowane ze środków samorządu terytorialnego, budżetu państwa, funduszy celowych, organizacji pozarządowych, spółek wodnych i ich związków,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dotacji na uruchomienie działalności gospodarczej, czyli 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przyznania bezrobotnemu jednorazowo środków na podjęcie działalności gospodarczej, w tym na pokrycie kosztów pomocy prawnej, konsultacji i doradztwa związane z podjęciem tej działalności, w wysokości określonej w umowie, nie wyższej jednak niż 6-krotnej wysokości przeciętnego wynagrodzenia, a w </w:t>
      </w:r>
      <w:r w:rsidR="006B2E57" w:rsidRPr="00C756BF">
        <w:rPr>
          <w:rFonts w:ascii="Arial" w:hAnsi="Arial" w:cs="Arial"/>
          <w:sz w:val="20"/>
          <w:szCs w:val="20"/>
          <w:lang w:val="pl-PL"/>
        </w:rPr>
        <w:t>przypadku, gdy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 działalność jest podejmowana na zasadach określonych dla spółdzielni socjalnych, wysokość przyznanych bezrobotnemu środków nie może przekraczać 4-krotnego przeciętnego wynagrodzenia na jednego członka założyciela spółdzielni oraz 3-krotnego przeciętnego wynagrodzenia na jednego członka przystępującego do spółdzielni socjalnej po jej założeniu,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>refundacji kosztów zatrudnienia bezrobotnego, tzn. zwrot</w:t>
      </w:r>
      <w:r w:rsidR="006B2E57" w:rsidRPr="00C756BF">
        <w:rPr>
          <w:rFonts w:ascii="Arial" w:hAnsi="Arial" w:cs="Arial"/>
          <w:kern w:val="16"/>
          <w:sz w:val="20"/>
          <w:szCs w:val="20"/>
          <w:lang w:val="pl-PL"/>
        </w:rPr>
        <w:t>u</w:t>
      </w: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 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kosztów wyposażenia </w:t>
      </w:r>
      <w:r w:rsidRPr="00C756BF">
        <w:rPr>
          <w:rFonts w:ascii="Arial" w:hAnsi="Arial" w:cs="Arial"/>
          <w:sz w:val="20"/>
          <w:szCs w:val="20"/>
          <w:lang w:val="pl-PL"/>
        </w:rPr>
        <w:br/>
        <w:t xml:space="preserve">lub doposażenia stanowiska pracy dla skierowanego bezrobotnego w wysokości określonej </w:t>
      </w:r>
      <w:r w:rsidR="004F082D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>w umowie, nie wyższej jednak niż 6-krotnej wysokości przeciętnego wynagrodzenia oraz jednorazowej refundacji poniesionych kosztów z tytułu opłaconych składek na ubezpieczenia społeczne w związku z zatrudnieniem skierowanego bezrobotnego,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>szkoleń</w:t>
      </w:r>
      <w:r w:rsidR="00D30425"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, czyli </w:t>
      </w:r>
      <w:r w:rsidR="00D30425" w:rsidRPr="00C756BF">
        <w:rPr>
          <w:rFonts w:ascii="Arial" w:hAnsi="Arial" w:cs="Arial"/>
          <w:sz w:val="20"/>
          <w:szCs w:val="20"/>
          <w:lang w:val="pl-PL"/>
        </w:rPr>
        <w:t xml:space="preserve">pozaszkolnych zajęć mających na celu uzyskanie, uzupełnienie </w:t>
      </w:r>
      <w:r w:rsidR="004F082D">
        <w:rPr>
          <w:rFonts w:ascii="Arial" w:hAnsi="Arial" w:cs="Arial"/>
          <w:sz w:val="20"/>
          <w:szCs w:val="20"/>
          <w:lang w:val="pl-PL"/>
        </w:rPr>
        <w:br/>
      </w:r>
      <w:r w:rsidR="00D30425" w:rsidRPr="00C756BF">
        <w:rPr>
          <w:rFonts w:ascii="Arial" w:hAnsi="Arial" w:cs="Arial"/>
          <w:sz w:val="20"/>
          <w:szCs w:val="20"/>
          <w:lang w:val="pl-PL"/>
        </w:rPr>
        <w:t xml:space="preserve">lub doskonalenie umiejętności i kwalifikacji zawodowych lub ogólnych, potrzebnych </w:t>
      </w:r>
      <w:r w:rsidR="00D30425" w:rsidRPr="00C756BF">
        <w:rPr>
          <w:rFonts w:ascii="Arial" w:hAnsi="Arial" w:cs="Arial"/>
          <w:sz w:val="20"/>
          <w:szCs w:val="20"/>
          <w:lang w:val="pl-PL"/>
        </w:rPr>
        <w:br/>
        <w:t>do wykonywania pracy, w tym umiejętności poszukiwania zatrudnienia,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staży, czyli </w:t>
      </w:r>
      <w:r w:rsidRPr="00C756BF">
        <w:rPr>
          <w:rFonts w:ascii="Arial" w:hAnsi="Arial" w:cs="Arial"/>
          <w:sz w:val="20"/>
          <w:szCs w:val="20"/>
          <w:lang w:val="pl-PL"/>
        </w:rPr>
        <w:t>nabywania przez bezrobotnego umiejętności praktycznych do wykonywania pracy przez wykonywanie zadań w miejscu pracy bez nawiązania stosunku pracy z pracodawcą,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lastRenderedPageBreak/>
        <w:t xml:space="preserve">prac społecznie użytecznych, </w:t>
      </w:r>
      <w:r w:rsidR="006D24CA">
        <w:rPr>
          <w:rFonts w:ascii="Arial" w:hAnsi="Arial" w:cs="Arial"/>
          <w:kern w:val="16"/>
          <w:sz w:val="20"/>
          <w:szCs w:val="20"/>
          <w:lang w:val="pl-PL"/>
        </w:rPr>
        <w:t>to znaczy</w:t>
      </w: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 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prac wykonywanych przez bezrobotnych bez prawa </w:t>
      </w:r>
      <w:r w:rsidR="00035233" w:rsidRPr="00C756BF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 xml:space="preserve">do zasiłku na skutek skierowania przez starostę, organizowane przez gminę </w:t>
      </w:r>
      <w:r w:rsidRPr="00C756BF">
        <w:rPr>
          <w:rFonts w:ascii="Arial" w:hAnsi="Arial" w:cs="Arial"/>
          <w:sz w:val="20"/>
          <w:szCs w:val="20"/>
          <w:lang w:val="pl-PL"/>
        </w:rPr>
        <w:br/>
        <w:t>w jednostkach organizacyjnych pomocy społecznej, organizacjach lub instytucjach statutowo zajmujących się pomocą charytatywną lub na rzecz społeczności lokalnej,</w:t>
      </w:r>
    </w:p>
    <w:p w:rsidR="007073DD" w:rsidRPr="00C756BF" w:rsidRDefault="007073DD" w:rsidP="007073DD">
      <w:pPr>
        <w:pStyle w:val="Tekstpodstawowy"/>
        <w:numPr>
          <w:ilvl w:val="0"/>
          <w:numId w:val="19"/>
        </w:numPr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>przygotowania zawodowego dorosłych, czyli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 praktycznej nauki zawodu dorosłych </w:t>
      </w:r>
      <w:r w:rsidR="00697B9A" w:rsidRPr="00C756BF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 xml:space="preserve">lub przyuczenia do pracy dorosłych, realizowany bez nawiązania stosunku pracy </w:t>
      </w:r>
      <w:r w:rsidRPr="00C756BF">
        <w:rPr>
          <w:rFonts w:ascii="Arial" w:hAnsi="Arial" w:cs="Arial"/>
          <w:sz w:val="20"/>
          <w:szCs w:val="20"/>
          <w:lang w:val="pl-PL"/>
        </w:rPr>
        <w:br/>
        <w:t xml:space="preserve">z pracodawcą, według programu obejmującego nabywanie umiejętności praktycznych </w:t>
      </w:r>
      <w:r w:rsidR="00035233" w:rsidRPr="00C756BF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>i wiedzy teoretycznej, zakończonego egzaminem</w:t>
      </w:r>
      <w:r w:rsidR="006D24CA">
        <w:rPr>
          <w:rFonts w:ascii="Arial" w:hAnsi="Arial" w:cs="Arial"/>
          <w:sz w:val="20"/>
          <w:szCs w:val="20"/>
          <w:lang w:val="pl-PL"/>
        </w:rPr>
        <w:t>.</w:t>
      </w:r>
    </w:p>
    <w:p w:rsidR="001A475C" w:rsidRPr="00C756BF" w:rsidRDefault="003D3EFB" w:rsidP="003D3EFB">
      <w:pPr>
        <w:pStyle w:val="Tekstpodstawowy"/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Urząd pracy może również oferować bezrobotnym usługi doradcze i pomoc z zakresu:</w:t>
      </w:r>
    </w:p>
    <w:p w:rsidR="001A475C" w:rsidRPr="00C756BF" w:rsidRDefault="001A475C" w:rsidP="00F24897">
      <w:pPr>
        <w:pStyle w:val="Tekstpodstawowy"/>
        <w:numPr>
          <w:ilvl w:val="0"/>
          <w:numId w:val="8"/>
        </w:numPr>
        <w:suppressAutoHyphens/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poradnictwa zawodowego (poradnictwa indywidualnego) polegającego na udzielaniu bezrobotnym i poszukującym pracy pomocy w wyborze odpowiedniego zawodu i miejsca zatrudnienia,</w:t>
      </w:r>
    </w:p>
    <w:p w:rsidR="001A475C" w:rsidRPr="00C756BF" w:rsidRDefault="001A475C" w:rsidP="00F24897">
      <w:pPr>
        <w:pStyle w:val="Tekstpodstawowy"/>
        <w:numPr>
          <w:ilvl w:val="0"/>
          <w:numId w:val="8"/>
        </w:numPr>
        <w:suppressAutoHyphens/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pomocy w aktywnym poszukiwaniu pracy w postaci:</w:t>
      </w:r>
    </w:p>
    <w:p w:rsidR="001A475C" w:rsidRPr="00C756BF" w:rsidRDefault="001A475C" w:rsidP="00F24897">
      <w:pPr>
        <w:pStyle w:val="Tekstpodstawowy"/>
        <w:numPr>
          <w:ilvl w:val="0"/>
          <w:numId w:val="17"/>
        </w:numPr>
        <w:suppressAutoHyphens/>
        <w:spacing w:line="288" w:lineRule="auto"/>
        <w:ind w:left="709" w:hanging="425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 xml:space="preserve">szkoleń w zakresie aktywnego poszukiwania pracy polegających na przygotowywaniu bezrobotnych i poszukujących pracy do lepszego radzenia sobie w poszukiwaniu </w:t>
      </w:r>
      <w:r w:rsidR="00035233" w:rsidRPr="00C756BF">
        <w:rPr>
          <w:rFonts w:ascii="Arial" w:hAnsi="Arial" w:cs="Arial"/>
          <w:sz w:val="20"/>
          <w:szCs w:val="20"/>
          <w:lang w:val="pl-PL"/>
        </w:rPr>
        <w:br/>
      </w:r>
      <w:r w:rsidRPr="00C756BF">
        <w:rPr>
          <w:rFonts w:ascii="Arial" w:hAnsi="Arial" w:cs="Arial"/>
          <w:sz w:val="20"/>
          <w:szCs w:val="20"/>
          <w:lang w:val="pl-PL"/>
        </w:rPr>
        <w:t xml:space="preserve">i podejmowaniu zatrudnienia, </w:t>
      </w:r>
    </w:p>
    <w:p w:rsidR="001A475C" w:rsidRPr="00C756BF" w:rsidRDefault="001A475C" w:rsidP="00F24897">
      <w:pPr>
        <w:pStyle w:val="Tekstpodstawowy"/>
        <w:numPr>
          <w:ilvl w:val="0"/>
          <w:numId w:val="17"/>
        </w:numPr>
        <w:suppressAutoHyphens/>
        <w:spacing w:line="288" w:lineRule="auto"/>
        <w:ind w:left="709" w:hanging="425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zajęć aktywizacyjnych dla bezrobotnych i poszukujących pracy, które mają na celu przygotowanie ich do samodzielnego poszukiwania i podjęcia zatrudnienia.</w:t>
      </w:r>
    </w:p>
    <w:p w:rsidR="00D379C2" w:rsidRPr="00C756BF" w:rsidRDefault="00BE5D7D" w:rsidP="00BE5D7D">
      <w:pPr>
        <w:pStyle w:val="Tekstpodstawowy"/>
        <w:suppressAutoHyphens/>
        <w:spacing w:line="288" w:lineRule="auto"/>
        <w:jc w:val="both"/>
        <w:rPr>
          <w:rFonts w:ascii="Arial" w:hAnsi="Arial" w:cs="Arial"/>
          <w:kern w:val="16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Wszystkie wymienione formy aktywizacji zawodowej są realizowane zgodnie z zasadą dostępności, dobrowolności i równości bez względu na płeć, wiek, niepełnosprawność, rasę, religię, narodowość, przekonania polityczne, przynależność związkową, pochodzenie etniczne, wyznanie lub orientację seksualną.</w:t>
      </w:r>
      <w:r w:rsidR="009A5BC7" w:rsidRPr="00C756BF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793C84" w:rsidRPr="00C756BF" w:rsidRDefault="006A0643" w:rsidP="00C53654">
      <w:pPr>
        <w:pStyle w:val="Tekstpodstawowy"/>
        <w:suppressAutoHyphens/>
        <w:spacing w:line="288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kern w:val="16"/>
          <w:sz w:val="20"/>
          <w:szCs w:val="20"/>
          <w:lang w:val="pl-PL"/>
        </w:rPr>
        <w:t>W opracowaniu omówiono efektywność aktywnych programów rynku pracy ze względu</w:t>
      </w:r>
      <w:r w:rsidR="00C53654"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 </w:t>
      </w:r>
      <w:r w:rsidR="00C53654" w:rsidRPr="00C756BF">
        <w:rPr>
          <w:rFonts w:ascii="Arial" w:hAnsi="Arial" w:cs="Arial"/>
          <w:kern w:val="16"/>
          <w:sz w:val="20"/>
          <w:szCs w:val="20"/>
          <w:lang w:val="pl-PL"/>
        </w:rPr>
        <w:br/>
      </w: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na </w:t>
      </w:r>
      <w:r w:rsidRPr="00C756BF">
        <w:rPr>
          <w:rFonts w:ascii="Arial" w:hAnsi="Arial" w:cs="Arial"/>
          <w:b/>
          <w:kern w:val="16"/>
          <w:sz w:val="20"/>
          <w:szCs w:val="20"/>
          <w:lang w:val="pl-PL"/>
        </w:rPr>
        <w:t>efektywność zatrudnieniową</w:t>
      </w:r>
      <w:r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 </w:t>
      </w:r>
      <w:r w:rsidR="00C53654" w:rsidRPr="00C756BF">
        <w:rPr>
          <w:rFonts w:ascii="Arial" w:hAnsi="Arial" w:cs="Arial"/>
          <w:kern w:val="16"/>
          <w:sz w:val="20"/>
          <w:szCs w:val="20"/>
          <w:lang w:val="pl-PL"/>
        </w:rPr>
        <w:t xml:space="preserve">obliczaną, jako </w:t>
      </w:r>
      <w:r w:rsidR="00793C84" w:rsidRPr="00C756BF">
        <w:rPr>
          <w:rFonts w:ascii="Arial" w:hAnsi="Arial" w:cs="Arial"/>
          <w:sz w:val="20"/>
          <w:szCs w:val="20"/>
          <w:lang w:val="pl-PL"/>
        </w:rPr>
        <w:t xml:space="preserve">stosunek liczby osób, które w danym roku sprawozdawczym, w trakcie uczestnictwa w </w:t>
      </w:r>
      <w:r w:rsidR="00C53654" w:rsidRPr="00C756BF">
        <w:rPr>
          <w:rFonts w:ascii="Arial" w:hAnsi="Arial" w:cs="Arial"/>
          <w:sz w:val="20"/>
          <w:szCs w:val="20"/>
          <w:lang w:val="pl-PL"/>
        </w:rPr>
        <w:t>danej formie aktywizacji</w:t>
      </w:r>
      <w:r w:rsidR="00793C84" w:rsidRPr="00C756BF">
        <w:rPr>
          <w:rFonts w:ascii="Arial" w:hAnsi="Arial" w:cs="Arial"/>
          <w:sz w:val="20"/>
          <w:szCs w:val="20"/>
          <w:lang w:val="pl-PL"/>
        </w:rPr>
        <w:t xml:space="preserve"> lub w okresie </w:t>
      </w:r>
      <w:r w:rsidR="00C53654" w:rsidRPr="00C756BF">
        <w:rPr>
          <w:rFonts w:ascii="Arial" w:hAnsi="Arial" w:cs="Arial"/>
          <w:sz w:val="20"/>
          <w:szCs w:val="20"/>
          <w:lang w:val="pl-PL"/>
        </w:rPr>
        <w:br/>
      </w:r>
      <w:r w:rsidR="00793C84" w:rsidRPr="00C756BF">
        <w:rPr>
          <w:rFonts w:ascii="Arial" w:hAnsi="Arial" w:cs="Arial"/>
          <w:sz w:val="20"/>
          <w:szCs w:val="20"/>
          <w:lang w:val="pl-PL"/>
        </w:rPr>
        <w:t xml:space="preserve">do 3 miesięcy </w:t>
      </w:r>
      <w:r w:rsidR="00C53654" w:rsidRPr="00C756BF">
        <w:rPr>
          <w:rFonts w:ascii="Arial" w:hAnsi="Arial" w:cs="Arial"/>
          <w:sz w:val="20"/>
          <w:szCs w:val="20"/>
          <w:lang w:val="pl-PL"/>
        </w:rPr>
        <w:t>po jej</w:t>
      </w:r>
      <w:r w:rsidR="00793C84" w:rsidRPr="00C756BF">
        <w:rPr>
          <w:rFonts w:ascii="Arial" w:hAnsi="Arial" w:cs="Arial"/>
          <w:sz w:val="20"/>
          <w:szCs w:val="20"/>
          <w:lang w:val="pl-PL"/>
        </w:rPr>
        <w:t xml:space="preserve"> ukończeniu podjęły pracę, do liczby osób, które w tym roku zakończyły udział </w:t>
      </w:r>
      <w:r w:rsidR="00035233" w:rsidRPr="00C756BF">
        <w:rPr>
          <w:rFonts w:ascii="Arial" w:hAnsi="Arial" w:cs="Arial"/>
          <w:sz w:val="20"/>
          <w:szCs w:val="20"/>
          <w:lang w:val="pl-PL"/>
        </w:rPr>
        <w:br/>
      </w:r>
      <w:r w:rsidR="00793C84" w:rsidRPr="00C756BF">
        <w:rPr>
          <w:rFonts w:ascii="Arial" w:hAnsi="Arial" w:cs="Arial"/>
          <w:sz w:val="20"/>
          <w:szCs w:val="20"/>
          <w:lang w:val="pl-PL"/>
        </w:rPr>
        <w:t xml:space="preserve">w </w:t>
      </w:r>
      <w:r w:rsidR="00C53654" w:rsidRPr="00C756BF">
        <w:rPr>
          <w:rFonts w:ascii="Arial" w:hAnsi="Arial" w:cs="Arial"/>
          <w:sz w:val="20"/>
          <w:szCs w:val="20"/>
          <w:lang w:val="pl-PL"/>
        </w:rPr>
        <w:t>danej formie aktywizacji</w:t>
      </w:r>
      <w:r w:rsidR="00793C84" w:rsidRPr="00C756BF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4"/>
      </w:r>
      <w:r w:rsidR="00793C84" w:rsidRPr="00C756BF">
        <w:rPr>
          <w:rFonts w:ascii="Arial" w:hAnsi="Arial" w:cs="Arial"/>
          <w:sz w:val="20"/>
          <w:szCs w:val="20"/>
          <w:lang w:val="pl-PL"/>
        </w:rPr>
        <w:t>.</w:t>
      </w:r>
    </w:p>
    <w:p w:rsidR="00C53654" w:rsidRPr="00C756BF" w:rsidRDefault="00BF6A9B" w:rsidP="00C53654">
      <w:pPr>
        <w:pStyle w:val="Tekstpodstawowy"/>
        <w:suppressAutoHyphens/>
        <w:spacing w:line="288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>K</w:t>
      </w:r>
      <w:r w:rsidR="00C53654" w:rsidRPr="00C756BF">
        <w:rPr>
          <w:rFonts w:ascii="Arial" w:hAnsi="Arial" w:cs="Arial"/>
          <w:sz w:val="20"/>
          <w:szCs w:val="20"/>
          <w:lang w:val="pl-PL"/>
        </w:rPr>
        <w:t xml:space="preserve">oszt uczestnictwa w programie i efektywność kosztową, </w:t>
      </w:r>
      <w:r w:rsidR="006D24CA">
        <w:rPr>
          <w:rFonts w:ascii="Arial" w:hAnsi="Arial" w:cs="Arial"/>
          <w:sz w:val="20"/>
          <w:szCs w:val="20"/>
          <w:lang w:val="pl-PL"/>
        </w:rPr>
        <w:t>to jest</w:t>
      </w:r>
      <w:r w:rsidR="00C53654" w:rsidRPr="00C756BF">
        <w:rPr>
          <w:rFonts w:ascii="Arial" w:hAnsi="Arial" w:cs="Arial"/>
          <w:sz w:val="20"/>
          <w:szCs w:val="20"/>
          <w:lang w:val="pl-PL"/>
        </w:rPr>
        <w:t xml:space="preserve"> koszt ponownego zatrudnienia </w:t>
      </w:r>
      <w:r w:rsidRPr="00C756BF">
        <w:rPr>
          <w:rFonts w:ascii="Arial" w:hAnsi="Arial" w:cs="Arial"/>
          <w:sz w:val="20"/>
          <w:szCs w:val="20"/>
          <w:lang w:val="pl-PL"/>
        </w:rPr>
        <w:t>zawierają publikacje</w:t>
      </w:r>
      <w:r w:rsidR="00C53654" w:rsidRPr="00C756BF">
        <w:rPr>
          <w:rFonts w:ascii="Arial" w:hAnsi="Arial" w:cs="Arial"/>
          <w:sz w:val="20"/>
          <w:szCs w:val="20"/>
          <w:lang w:val="pl-PL"/>
        </w:rPr>
        <w:t xml:space="preserve"> Ministerstwa Pracy i Polityki Społecznej</w:t>
      </w:r>
      <w:r w:rsidR="00BF6123" w:rsidRPr="00C756BF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5"/>
      </w:r>
      <w:r w:rsidR="00C53654" w:rsidRPr="00C756BF">
        <w:rPr>
          <w:rFonts w:ascii="Arial" w:hAnsi="Arial" w:cs="Arial"/>
          <w:sz w:val="20"/>
          <w:szCs w:val="20"/>
          <w:lang w:val="pl-PL"/>
        </w:rPr>
        <w:t>:</w:t>
      </w:r>
    </w:p>
    <w:p w:rsidR="00C53654" w:rsidRPr="00C756BF" w:rsidRDefault="00C53654" w:rsidP="00C53654">
      <w:pPr>
        <w:pStyle w:val="Tekstpodstawowy"/>
        <w:numPr>
          <w:ilvl w:val="0"/>
          <w:numId w:val="7"/>
        </w:numPr>
        <w:suppressAutoHyphens/>
        <w:spacing w:line="288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bCs/>
          <w:sz w:val="20"/>
          <w:szCs w:val="20"/>
          <w:lang w:val="pl-PL"/>
        </w:rPr>
        <w:t xml:space="preserve">Efektywność działań aktywizujących realizowanych przez powiatowe urzędy pracy </w:t>
      </w:r>
      <w:r w:rsidR="00857E7A" w:rsidRPr="00C756BF">
        <w:rPr>
          <w:rFonts w:ascii="Arial" w:hAnsi="Arial" w:cs="Arial"/>
          <w:bCs/>
          <w:sz w:val="20"/>
          <w:szCs w:val="20"/>
          <w:lang w:val="pl-PL"/>
        </w:rPr>
        <w:br/>
      </w:r>
      <w:r w:rsidRPr="00C756BF">
        <w:rPr>
          <w:rFonts w:ascii="Arial" w:hAnsi="Arial" w:cs="Arial"/>
          <w:bCs/>
          <w:sz w:val="20"/>
          <w:szCs w:val="20"/>
          <w:lang w:val="pl-PL"/>
        </w:rPr>
        <w:t xml:space="preserve">w ramach programów na rzecz promocji zatrudnienia, łagodzenia skutków bezrobocia </w:t>
      </w:r>
      <w:r w:rsidR="00035233" w:rsidRPr="00C756BF">
        <w:rPr>
          <w:rFonts w:ascii="Arial" w:hAnsi="Arial" w:cs="Arial"/>
          <w:bCs/>
          <w:sz w:val="20"/>
          <w:szCs w:val="20"/>
          <w:lang w:val="pl-PL"/>
        </w:rPr>
        <w:br/>
      </w:r>
      <w:r w:rsidRPr="00C756BF">
        <w:rPr>
          <w:rFonts w:ascii="Arial" w:hAnsi="Arial" w:cs="Arial"/>
          <w:bCs/>
          <w:sz w:val="20"/>
          <w:szCs w:val="20"/>
          <w:lang w:val="pl-PL"/>
        </w:rPr>
        <w:t>i aktywizacji zawodowej w 2013</w:t>
      </w:r>
      <w:r w:rsidR="00857E7A" w:rsidRPr="00C756BF">
        <w:rPr>
          <w:rFonts w:ascii="Arial" w:hAnsi="Arial" w:cs="Arial"/>
          <w:bCs/>
          <w:sz w:val="20"/>
          <w:szCs w:val="20"/>
          <w:lang w:val="pl-PL"/>
        </w:rPr>
        <w:t xml:space="preserve"> r.,</w:t>
      </w:r>
    </w:p>
    <w:p w:rsidR="00857E7A" w:rsidRPr="00C756BF" w:rsidRDefault="00857E7A" w:rsidP="00C53654">
      <w:pPr>
        <w:pStyle w:val="Tekstpodstawowy"/>
        <w:numPr>
          <w:ilvl w:val="0"/>
          <w:numId w:val="7"/>
        </w:numPr>
        <w:suppressAutoHyphens/>
        <w:spacing w:line="288" w:lineRule="auto"/>
        <w:jc w:val="both"/>
        <w:rPr>
          <w:rStyle w:val="detailsdocname1"/>
          <w:rFonts w:ascii="Arial" w:hAnsi="Arial" w:cs="Arial"/>
          <w:bCs w:val="0"/>
          <w:color w:val="auto"/>
          <w:sz w:val="20"/>
          <w:szCs w:val="20"/>
          <w:lang w:val="pl-PL"/>
        </w:rPr>
      </w:pPr>
      <w:r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t xml:space="preserve">Efektywność podstawowych form aktywizacji zawodowej realizowanych w ramach programów na rzecz promocji zatrudnienia, łagodzenia skutków bezrobocia i aktywizacji zawodowej </w:t>
      </w:r>
      <w:r w:rsidR="00035233"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br/>
      </w:r>
      <w:r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t>w 2012 roku,</w:t>
      </w:r>
    </w:p>
    <w:p w:rsidR="00857E7A" w:rsidRPr="00C756BF" w:rsidRDefault="00857E7A" w:rsidP="00857E7A">
      <w:pPr>
        <w:pStyle w:val="Tekstpodstawowy"/>
        <w:numPr>
          <w:ilvl w:val="0"/>
          <w:numId w:val="7"/>
        </w:numPr>
        <w:suppressAutoHyphens/>
        <w:spacing w:line="288" w:lineRule="auto"/>
        <w:jc w:val="both"/>
        <w:rPr>
          <w:rStyle w:val="detailsdocname1"/>
          <w:rFonts w:ascii="Arial" w:hAnsi="Arial" w:cs="Arial"/>
          <w:bCs w:val="0"/>
          <w:color w:val="auto"/>
          <w:sz w:val="20"/>
          <w:szCs w:val="20"/>
          <w:lang w:val="pl-PL"/>
        </w:rPr>
      </w:pPr>
      <w:r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t xml:space="preserve">Efektywność podstawowych form aktywizacji zawodowej realizowanych w ramach programów na rzecz promocji zatrudnienia, łagodzenia skutków bezrobocia i aktywizacji zawodowej </w:t>
      </w:r>
      <w:r w:rsidR="00035233"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br/>
      </w:r>
      <w:r w:rsidRPr="00C756BF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t>w 2011 roku</w:t>
      </w:r>
      <w:r w:rsidR="006D24CA">
        <w:rPr>
          <w:rStyle w:val="detailsdocname1"/>
          <w:rFonts w:ascii="Arial" w:hAnsi="Arial" w:cs="Arial"/>
          <w:b w:val="0"/>
          <w:color w:val="auto"/>
          <w:sz w:val="20"/>
          <w:szCs w:val="20"/>
          <w:lang w:val="pl-PL"/>
        </w:rPr>
        <w:t>.</w:t>
      </w:r>
    </w:p>
    <w:p w:rsidR="00C53654" w:rsidRPr="00C756BF" w:rsidRDefault="00C53654" w:rsidP="00C53654">
      <w:pPr>
        <w:pStyle w:val="Tekstpodstawowy"/>
        <w:suppressAutoHyphens/>
        <w:spacing w:line="288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783953" w:rsidRPr="00C756BF" w:rsidRDefault="006D5865" w:rsidP="00A070FA">
      <w:pPr>
        <w:pStyle w:val="Nagwek1"/>
        <w:rPr>
          <w:rFonts w:ascii="Arial" w:eastAsia="Calibri" w:hAnsi="Arial" w:cs="Arial"/>
          <w:sz w:val="24"/>
          <w:szCs w:val="24"/>
        </w:rPr>
      </w:pPr>
      <w:bookmarkStart w:id="25" w:name="_Toc403998546"/>
      <w:r w:rsidRPr="00C756BF">
        <w:rPr>
          <w:rFonts w:ascii="Arial" w:eastAsia="Calibri" w:hAnsi="Arial" w:cs="Arial"/>
          <w:sz w:val="24"/>
          <w:szCs w:val="24"/>
        </w:rPr>
        <w:lastRenderedPageBreak/>
        <w:t xml:space="preserve">Osoby bezrobotne uczestniczące w </w:t>
      </w:r>
      <w:r w:rsidR="00D40DDA" w:rsidRPr="00C756BF">
        <w:rPr>
          <w:rFonts w:ascii="Arial" w:eastAsia="Calibri" w:hAnsi="Arial" w:cs="Arial"/>
          <w:sz w:val="24"/>
          <w:szCs w:val="24"/>
        </w:rPr>
        <w:t xml:space="preserve">podstawowych formach </w:t>
      </w:r>
      <w:r w:rsidRPr="00C756BF">
        <w:rPr>
          <w:rFonts w:ascii="Arial" w:eastAsia="Calibri" w:hAnsi="Arial" w:cs="Arial"/>
          <w:sz w:val="24"/>
          <w:szCs w:val="24"/>
        </w:rPr>
        <w:t>aktywizacji zawodowej</w:t>
      </w:r>
      <w:r w:rsidR="004415E0" w:rsidRPr="00C756BF">
        <w:rPr>
          <w:rFonts w:ascii="Arial" w:eastAsia="Calibri" w:hAnsi="Arial" w:cs="Arial"/>
          <w:sz w:val="24"/>
          <w:szCs w:val="24"/>
        </w:rPr>
        <w:t xml:space="preserve"> w województwie śląskim </w:t>
      </w:r>
      <w:r w:rsidR="005F457D" w:rsidRPr="00C756BF">
        <w:rPr>
          <w:rFonts w:ascii="Arial" w:eastAsia="Calibri" w:hAnsi="Arial" w:cs="Arial"/>
          <w:sz w:val="24"/>
          <w:szCs w:val="24"/>
        </w:rPr>
        <w:t>w latach 2011 - 2013</w:t>
      </w:r>
      <w:bookmarkEnd w:id="25"/>
    </w:p>
    <w:p w:rsidR="004415E0" w:rsidRPr="00C756BF" w:rsidRDefault="004415E0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</w:p>
    <w:p w:rsidR="003A7BBD" w:rsidRPr="00C756BF" w:rsidRDefault="004D0636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C756BF">
        <w:rPr>
          <w:rFonts w:ascii="Arial" w:eastAsia="Calibri" w:hAnsi="Arial" w:cs="Arial"/>
          <w:sz w:val="20"/>
          <w:szCs w:val="20"/>
          <w:lang w:val="pl-PL"/>
        </w:rPr>
        <w:t xml:space="preserve">latach 2011 – 2013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województwie śląskim 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 xml:space="preserve">wzrosła liczba osób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uczestniczących w 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>aktywn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ych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 xml:space="preserve"> form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ach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 xml:space="preserve"> przeciwdziałania bezrobociu we wszystkich kategoriach, </w:t>
      </w:r>
      <w:r w:rsidR="00501EF6">
        <w:rPr>
          <w:rFonts w:ascii="Arial" w:eastAsia="Calibri" w:hAnsi="Arial" w:cs="Arial"/>
          <w:sz w:val="20"/>
          <w:szCs w:val="20"/>
          <w:lang w:val="pl-PL"/>
        </w:rPr>
        <w:t xml:space="preserve">to znaczy </w:t>
      </w:r>
      <w:r w:rsidR="00C12F38"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osób rozpoczynających realizację aktywnych programów rynku pracy, wśród osób kończących udział w tych programach oraz wśród osób podejmujących pracę w trakcie lub po zakończeniu programu. Przy czym, o ile w liczbach bezwzględnych odnotowuje się najwyższy wzrost wśród osób 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>rozpoczynających aktywne</w:t>
      </w:r>
      <w:r w:rsidR="009A792F" w:rsidRPr="00C756BF">
        <w:rPr>
          <w:rFonts w:ascii="Arial" w:eastAsia="Calibri" w:hAnsi="Arial" w:cs="Arial"/>
          <w:sz w:val="20"/>
          <w:szCs w:val="20"/>
          <w:lang w:val="pl-PL"/>
        </w:rPr>
        <w:t xml:space="preserve"> program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>y</w:t>
      </w:r>
      <w:r w:rsidR="009A792F" w:rsidRPr="00C756BF">
        <w:rPr>
          <w:rFonts w:ascii="Arial" w:eastAsia="Calibri" w:hAnsi="Arial" w:cs="Arial"/>
          <w:sz w:val="20"/>
          <w:szCs w:val="20"/>
          <w:lang w:val="pl-PL"/>
        </w:rPr>
        <w:t xml:space="preserve"> rynku pracy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C12F38"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>o 13,0 tys. osób</w:t>
      </w:r>
      <w:r w:rsidR="008F652B" w:rsidRPr="00C756BF">
        <w:rPr>
          <w:rFonts w:ascii="Arial" w:eastAsia="Calibri" w:hAnsi="Arial" w:cs="Arial"/>
          <w:sz w:val="20"/>
          <w:szCs w:val="20"/>
          <w:lang w:val="pl-PL"/>
        </w:rPr>
        <w:t xml:space="preserve">, tj. 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12,3%)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>,</w:t>
      </w:r>
      <w:r w:rsidR="00C12F38" w:rsidRPr="00C756BF">
        <w:rPr>
          <w:rFonts w:ascii="Arial" w:eastAsia="Calibri" w:hAnsi="Arial" w:cs="Arial"/>
          <w:sz w:val="20"/>
          <w:szCs w:val="20"/>
          <w:lang w:val="pl-PL"/>
        </w:rPr>
        <w:t xml:space="preserve"> to najwyższą dynamikę wzrostu notuje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się wśród</w:t>
      </w:r>
      <w:r w:rsidR="00C12F38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637B67" w:rsidRPr="00C756BF">
        <w:rPr>
          <w:rFonts w:ascii="Arial" w:eastAsia="Calibri" w:hAnsi="Arial" w:cs="Arial"/>
          <w:sz w:val="20"/>
          <w:szCs w:val="20"/>
          <w:lang w:val="pl-PL"/>
        </w:rPr>
        <w:t xml:space="preserve">osób, które podjęły pracę w trakcie lub po ukończeniu programu </w:t>
      </w:r>
      <w:r w:rsidR="00C12F38" w:rsidRPr="00C756BF">
        <w:rPr>
          <w:rFonts w:ascii="Arial" w:eastAsia="Calibri" w:hAnsi="Arial" w:cs="Arial"/>
          <w:sz w:val="20"/>
          <w:szCs w:val="20"/>
          <w:lang w:val="pl-PL"/>
        </w:rPr>
        <w:t xml:space="preserve">– </w:t>
      </w:r>
      <w:r w:rsidR="008F652B" w:rsidRPr="00C756BF">
        <w:rPr>
          <w:rFonts w:ascii="Arial" w:eastAsia="Calibri" w:hAnsi="Arial" w:cs="Arial"/>
          <w:sz w:val="20"/>
          <w:szCs w:val="20"/>
          <w:lang w:val="pl-PL"/>
        </w:rPr>
        <w:t xml:space="preserve">o 5,1 tys. osób, </w:t>
      </w:r>
      <w:r w:rsidR="00E830E8">
        <w:rPr>
          <w:rFonts w:ascii="Arial" w:eastAsia="Calibri" w:hAnsi="Arial" w:cs="Arial"/>
          <w:sz w:val="20"/>
          <w:szCs w:val="20"/>
          <w:lang w:val="pl-PL"/>
        </w:rPr>
        <w:t>to jest</w:t>
      </w:r>
      <w:r w:rsidR="008F652B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E830E8">
        <w:rPr>
          <w:rFonts w:ascii="Arial" w:eastAsia="Calibri" w:hAnsi="Arial" w:cs="Arial"/>
          <w:sz w:val="20"/>
          <w:szCs w:val="20"/>
          <w:lang w:val="pl-PL"/>
        </w:rPr>
        <w:br/>
      </w:r>
      <w:r w:rsidR="008F652B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637B67" w:rsidRPr="00C756BF">
        <w:rPr>
          <w:rFonts w:ascii="Arial" w:eastAsia="Calibri" w:hAnsi="Arial" w:cs="Arial"/>
          <w:sz w:val="20"/>
          <w:szCs w:val="20"/>
          <w:lang w:val="pl-PL"/>
        </w:rPr>
        <w:t xml:space="preserve">29,8%.  </w:t>
      </w:r>
      <w:r w:rsidR="003A7BBD"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</w:p>
    <w:p w:rsidR="00C12F38" w:rsidRPr="00C756BF" w:rsidRDefault="00C12F38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 względu na kategorię bezrobotnych – uczestników programów aktywizacyjnych, dynamika wzrostu wśród pań </w:t>
      </w:r>
      <w:r w:rsidR="004D0636" w:rsidRPr="00C756BF">
        <w:rPr>
          <w:rFonts w:ascii="Arial" w:eastAsia="Calibri" w:hAnsi="Arial" w:cs="Arial"/>
          <w:sz w:val="20"/>
          <w:szCs w:val="20"/>
          <w:lang w:val="pl-PL"/>
        </w:rPr>
        <w:t>była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wolnie</w:t>
      </w:r>
      <w:r w:rsidR="003A7E1E" w:rsidRPr="00C756BF">
        <w:rPr>
          <w:rFonts w:ascii="Arial" w:eastAsia="Calibri" w:hAnsi="Arial" w:cs="Arial"/>
          <w:sz w:val="20"/>
          <w:szCs w:val="20"/>
          <w:lang w:val="pl-PL"/>
        </w:rPr>
        <w:t>jsza niż wśród mężczyzn, zwłaszcza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osób kończących aktywne formy przeciwdziałania bezrobociu (</w:t>
      </w:r>
      <w:r w:rsidR="00983496" w:rsidRPr="00C756BF">
        <w:rPr>
          <w:rFonts w:ascii="Arial" w:eastAsia="Calibri" w:hAnsi="Arial" w:cs="Arial"/>
          <w:sz w:val="20"/>
          <w:szCs w:val="20"/>
          <w:lang w:val="pl-PL"/>
        </w:rPr>
        <w:t xml:space="preserve">różnica </w:t>
      </w:r>
      <w:r w:rsidR="008B7940" w:rsidRPr="00C756BF">
        <w:rPr>
          <w:rFonts w:ascii="Arial" w:eastAsia="Calibri" w:hAnsi="Arial" w:cs="Arial"/>
          <w:sz w:val="20"/>
          <w:szCs w:val="20"/>
          <w:lang w:val="pl-PL"/>
        </w:rPr>
        <w:t>2</w:t>
      </w:r>
      <w:r w:rsidR="003A7E1E" w:rsidRPr="00C756BF">
        <w:rPr>
          <w:rFonts w:ascii="Arial" w:eastAsia="Calibri" w:hAnsi="Arial" w:cs="Arial"/>
          <w:sz w:val="20"/>
          <w:szCs w:val="20"/>
          <w:lang w:val="pl-PL"/>
        </w:rPr>
        <w:t>0,4 pkt proc.</w:t>
      </w:r>
      <w:r w:rsidR="00983496" w:rsidRPr="00C756BF">
        <w:rPr>
          <w:rFonts w:ascii="Arial" w:eastAsia="Calibri" w:hAnsi="Arial" w:cs="Arial"/>
          <w:sz w:val="20"/>
          <w:szCs w:val="20"/>
          <w:lang w:val="pl-PL"/>
        </w:rPr>
        <w:t xml:space="preserve"> na korzyść mężczyzn</w:t>
      </w:r>
      <w:r w:rsidR="003A7E1E" w:rsidRPr="00C756BF">
        <w:rPr>
          <w:rFonts w:ascii="Arial" w:eastAsia="Calibri" w:hAnsi="Arial" w:cs="Arial"/>
          <w:sz w:val="20"/>
          <w:szCs w:val="20"/>
          <w:lang w:val="pl-PL"/>
        </w:rPr>
        <w:t xml:space="preserve">). </w:t>
      </w:r>
      <w:r w:rsidR="004D0636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3A7E1E" w:rsidRPr="00C756BF">
        <w:rPr>
          <w:rFonts w:ascii="Arial" w:eastAsia="Calibri" w:hAnsi="Arial" w:cs="Arial"/>
          <w:sz w:val="20"/>
          <w:szCs w:val="20"/>
          <w:lang w:val="pl-PL"/>
        </w:rPr>
        <w:t xml:space="preserve">śród bezrobotnych podejmujących zatrudnienie </w:t>
      </w:r>
      <w:r w:rsidR="00D06587" w:rsidRPr="00C756BF">
        <w:rPr>
          <w:rFonts w:ascii="Arial" w:eastAsia="Calibri" w:hAnsi="Arial" w:cs="Arial"/>
          <w:sz w:val="20"/>
          <w:szCs w:val="20"/>
          <w:lang w:val="pl-PL"/>
        </w:rPr>
        <w:t>dynamika wzrostu utrzymywała się na mniej więcej podobnym poziomie</w:t>
      </w:r>
      <w:r w:rsidR="003A7E1E" w:rsidRPr="00C756BF">
        <w:rPr>
          <w:rFonts w:ascii="Arial" w:eastAsia="Calibri" w:hAnsi="Arial" w:cs="Arial"/>
          <w:sz w:val="20"/>
          <w:szCs w:val="20"/>
          <w:lang w:val="pl-PL"/>
        </w:rPr>
        <w:t xml:space="preserve"> – różnica 6,6 pkt proc. na korzyść mężczyzn.</w:t>
      </w:r>
    </w:p>
    <w:p w:rsidR="004D0636" w:rsidRPr="00C756BF" w:rsidRDefault="004D0636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w </w:t>
      </w:r>
      <w:r w:rsidR="00C756BF">
        <w:rPr>
          <w:rFonts w:ascii="Arial" w:eastAsia="Calibri" w:hAnsi="Arial" w:cs="Arial"/>
          <w:sz w:val="20"/>
          <w:szCs w:val="20"/>
          <w:lang w:val="pl-PL"/>
        </w:rPr>
        <w:t>analizowanym okresie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EE6EB2" w:rsidRPr="00C756BF">
        <w:rPr>
          <w:rFonts w:ascii="Arial" w:eastAsia="Calibri" w:hAnsi="Arial" w:cs="Arial"/>
          <w:sz w:val="20"/>
          <w:szCs w:val="20"/>
          <w:lang w:val="pl-PL"/>
        </w:rPr>
        <w:t xml:space="preserve">programy aktywizacyjne niefinansowane z Funduszu Pracy były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bardzi</w:t>
      </w:r>
      <w:r w:rsidR="00EE6EB2" w:rsidRPr="00C756BF">
        <w:rPr>
          <w:rFonts w:ascii="Arial" w:eastAsia="Calibri" w:hAnsi="Arial" w:cs="Arial"/>
          <w:sz w:val="20"/>
          <w:szCs w:val="20"/>
          <w:lang w:val="pl-PL"/>
        </w:rPr>
        <w:t>ej powszechne</w:t>
      </w:r>
      <w:r w:rsidR="009436BD"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bezrobotnych rozpoczynających realizację programu to zdecydowanie większa liczba osób kończyła i podejmowała pracę w trakcie lub po programie w ramach różnego rodzaju form aktywizacyjnych finansowanych z Funduszu Pracy.</w:t>
      </w:r>
      <w:r w:rsidR="00EE6EB2"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4B6387" w:rsidRPr="00C756BF" w:rsidRDefault="009436BD" w:rsidP="003A7BB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Na przestrzeni ostatnich trzech lat stale rosła</w:t>
      </w:r>
      <w:r w:rsidR="00E2684B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we wszystkich kategoriach </w:t>
      </w:r>
      <w:r w:rsidR="00E2684B" w:rsidRPr="00C756BF">
        <w:rPr>
          <w:rFonts w:ascii="Arial" w:eastAsia="Calibri" w:hAnsi="Arial" w:cs="Arial"/>
          <w:sz w:val="20"/>
          <w:szCs w:val="20"/>
          <w:lang w:val="pl-PL"/>
        </w:rPr>
        <w:t>liczba uczestników programów rynku pracy finansowanych z Funduszu Pracy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>, przy czym na</w:t>
      </w:r>
      <w:r w:rsidR="004B6387" w:rsidRPr="00C756BF">
        <w:rPr>
          <w:rFonts w:ascii="Arial" w:eastAsia="Calibri" w:hAnsi="Arial" w:cs="Arial"/>
          <w:sz w:val="20"/>
          <w:szCs w:val="20"/>
          <w:lang w:val="pl-PL"/>
        </w:rPr>
        <w:t>jwy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>ższy wzrost odnotowano wśród osób rozpoczynających aktywizację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(w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 xml:space="preserve"> liczbach bezwzględnych wzrost wyniósł </w:t>
      </w:r>
      <w:r w:rsidR="00E2684B" w:rsidRPr="00C756BF">
        <w:rPr>
          <w:rFonts w:ascii="Arial" w:eastAsia="Calibri" w:hAnsi="Arial" w:cs="Arial"/>
          <w:sz w:val="20"/>
          <w:szCs w:val="20"/>
          <w:lang w:val="pl-PL"/>
        </w:rPr>
        <w:t xml:space="preserve">14,7 tys. osób, </w:t>
      </w:r>
      <w:r w:rsidR="00FD2789" w:rsidRPr="00C756BF">
        <w:rPr>
          <w:rFonts w:ascii="Arial" w:eastAsia="Calibri" w:hAnsi="Arial" w:cs="Arial"/>
          <w:sz w:val="20"/>
          <w:szCs w:val="20"/>
          <w:lang w:val="pl-PL"/>
        </w:rPr>
        <w:t xml:space="preserve">tj. o 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>48,7%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 xml:space="preserve">.  Podobnie jak w przypadku </w:t>
      </w:r>
      <w:r w:rsidR="00D06587" w:rsidRPr="00C756BF">
        <w:rPr>
          <w:rFonts w:ascii="Arial" w:eastAsia="Calibri" w:hAnsi="Arial" w:cs="Arial"/>
          <w:sz w:val="20"/>
          <w:szCs w:val="20"/>
          <w:lang w:val="pl-PL"/>
        </w:rPr>
        <w:t xml:space="preserve">ogółu </w:t>
      </w:r>
      <w:r w:rsidR="000B0847" w:rsidRPr="00C756BF">
        <w:rPr>
          <w:rFonts w:ascii="Arial" w:eastAsia="Calibri" w:hAnsi="Arial" w:cs="Arial"/>
          <w:sz w:val="20"/>
          <w:szCs w:val="20"/>
          <w:lang w:val="pl-PL"/>
        </w:rPr>
        <w:t xml:space="preserve">uczestników </w:t>
      </w:r>
      <w:r w:rsidR="007E16C4" w:rsidRPr="00C756BF">
        <w:rPr>
          <w:rFonts w:ascii="Arial" w:eastAsia="Calibri" w:hAnsi="Arial" w:cs="Arial"/>
          <w:sz w:val="20"/>
          <w:szCs w:val="20"/>
          <w:lang w:val="pl-PL"/>
        </w:rPr>
        <w:t>wszystkich form aktywizacyjnych</w:t>
      </w:r>
      <w:r w:rsidR="004B6387" w:rsidRPr="00C756BF">
        <w:rPr>
          <w:rFonts w:ascii="Arial" w:eastAsia="Calibri" w:hAnsi="Arial" w:cs="Arial"/>
          <w:sz w:val="20"/>
          <w:szCs w:val="20"/>
          <w:lang w:val="pl-PL"/>
        </w:rPr>
        <w:t xml:space="preserve">, dynamika wzrostu uczestników programów finansowanych z FP była niższa wśród pań niż wśród panów. </w:t>
      </w:r>
    </w:p>
    <w:p w:rsidR="00613C03" w:rsidRPr="00C756BF" w:rsidRDefault="00106B01" w:rsidP="00106B01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Wśród programów rynku pracy finansowanych z Funduszu Pracy najliczniej były reprezentowane staże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>:</w:t>
      </w:r>
    </w:p>
    <w:p w:rsidR="00613C03" w:rsidRPr="00C756BF" w:rsidRDefault="009436BD" w:rsidP="00613C03">
      <w:pPr>
        <w:pStyle w:val="Tekstpodstawowy"/>
        <w:numPr>
          <w:ilvl w:val="0"/>
          <w:numId w:val="20"/>
        </w:numPr>
        <w:suppressAutoHyphens/>
        <w:spacing w:after="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bezrobotni rozpoczynający program 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>– w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>zrost o 7,4 tys. osób, tj. o 65,5%</w:t>
      </w:r>
    </w:p>
    <w:p w:rsidR="00613C03" w:rsidRPr="00C756BF" w:rsidRDefault="009436BD" w:rsidP="00613C03">
      <w:pPr>
        <w:pStyle w:val="Tekstpodstawowy"/>
        <w:numPr>
          <w:ilvl w:val="0"/>
          <w:numId w:val="20"/>
        </w:numPr>
        <w:suppressAutoHyphens/>
        <w:spacing w:after="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bezrobotni którzy ukończyli program – wzrost o 2,0 tys. osób, tj. o 12,7%</w:t>
      </w:r>
    </w:p>
    <w:p w:rsidR="00613C03" w:rsidRPr="00C756BF" w:rsidRDefault="009436BD" w:rsidP="00613C03">
      <w:pPr>
        <w:pStyle w:val="Tekstpodstawowy"/>
        <w:numPr>
          <w:ilvl w:val="0"/>
          <w:numId w:val="20"/>
        </w:numPr>
        <w:suppressAutoHyphens/>
        <w:spacing w:after="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bezrobotni, którzy podjęli pracę w trakcie lub po ukończeniu programu – wzrost o 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 xml:space="preserve">3,1 tys. osób, 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br/>
        <w:t>tj. o 35,6%</w:t>
      </w:r>
    </w:p>
    <w:p w:rsidR="00613C03" w:rsidRPr="00C756BF" w:rsidRDefault="00106B01" w:rsidP="00613C03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a najmniej przygotowanie zawodowe dorosłych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>:</w:t>
      </w:r>
    </w:p>
    <w:p w:rsidR="00106B01" w:rsidRPr="00C756BF" w:rsidRDefault="00613C03" w:rsidP="00613C03">
      <w:pPr>
        <w:pStyle w:val="Tekstpodstawowy"/>
        <w:numPr>
          <w:ilvl w:val="0"/>
          <w:numId w:val="21"/>
        </w:numPr>
        <w:suppressAutoHyphens/>
        <w:spacing w:after="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bezrobotni rozpoczynający program – s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>padek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 46 osób, tj. o 45,1%</w:t>
      </w:r>
    </w:p>
    <w:p w:rsidR="00613C03" w:rsidRPr="00C756BF" w:rsidRDefault="00613C03" w:rsidP="00613C03">
      <w:pPr>
        <w:pStyle w:val="Tekstpodstawowy"/>
        <w:numPr>
          <w:ilvl w:val="0"/>
          <w:numId w:val="21"/>
        </w:numPr>
        <w:suppressAutoHyphens/>
        <w:spacing w:after="0"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bezrobotni którzy ukończyli program – spadek o </w:t>
      </w:r>
      <w:r w:rsidR="00983496" w:rsidRPr="00C756BF">
        <w:rPr>
          <w:rFonts w:ascii="Arial" w:eastAsia="Calibri" w:hAnsi="Arial" w:cs="Arial"/>
          <w:sz w:val="20"/>
          <w:szCs w:val="20"/>
          <w:lang w:val="pl-PL"/>
        </w:rPr>
        <w:t>160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osób, tj. o 82,1%</w:t>
      </w:r>
    </w:p>
    <w:p w:rsidR="00613C03" w:rsidRPr="00C756BF" w:rsidRDefault="00613C03" w:rsidP="00613C03">
      <w:pPr>
        <w:pStyle w:val="Tekstpodstawowy"/>
        <w:numPr>
          <w:ilvl w:val="0"/>
          <w:numId w:val="21"/>
        </w:numPr>
        <w:suppressAutoHyphens/>
        <w:spacing w:line="288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bezrobotni, którzy podjęli pracę w trakcie lub po ukończeniu programu – spadek o 51 osób,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tj. o 77,3%</w:t>
      </w:r>
    </w:p>
    <w:p w:rsidR="004B6387" w:rsidRPr="00C756BF" w:rsidRDefault="004B6387" w:rsidP="00613C03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Z kolei wśród bezrobotnych uczestniczących w pozostałych formach aktywizacji </w:t>
      </w:r>
      <w:r w:rsidR="007E16C4" w:rsidRPr="00C756BF">
        <w:rPr>
          <w:rFonts w:ascii="Arial" w:eastAsia="Calibri" w:hAnsi="Arial" w:cs="Arial"/>
          <w:sz w:val="20"/>
          <w:szCs w:val="20"/>
          <w:lang w:val="pl-PL"/>
        </w:rPr>
        <w:t xml:space="preserve">niefinansowanych </w:t>
      </w:r>
      <w:r w:rsidR="007E16C4"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z Funduszu Pracy 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>obserwuje się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spadek dynamiki i liczby osób rozpoczynających te program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 xml:space="preserve">y </w:t>
      </w:r>
      <w:r w:rsidR="007E16C4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>(o 1,7 tys. osób, tj. o 2,2%), przy czym spadek odnotowuje się jedynie wś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>ród kobiet (spadek o 3 tys. osób,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tj. o 6,7%).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W pozostałych kategoriach bezrobotnych odnotowano wzrost </w:t>
      </w:r>
      <w:r w:rsidR="00613C03" w:rsidRPr="00C756BF">
        <w:rPr>
          <w:rFonts w:ascii="Arial" w:eastAsia="Calibri" w:hAnsi="Arial" w:cs="Arial"/>
          <w:sz w:val="20"/>
          <w:szCs w:val="20"/>
          <w:lang w:val="pl-PL"/>
        </w:rPr>
        <w:t>dynamiki</w:t>
      </w:r>
      <w:r w:rsidR="00CD2E81" w:rsidRPr="00C756BF">
        <w:rPr>
          <w:rFonts w:ascii="Arial" w:eastAsia="Calibri" w:hAnsi="Arial" w:cs="Arial"/>
          <w:sz w:val="20"/>
          <w:szCs w:val="20"/>
          <w:lang w:val="pl-PL"/>
        </w:rPr>
        <w:t xml:space="preserve"> i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 liczby </w:t>
      </w:r>
      <w:r w:rsidR="00CD2E81" w:rsidRPr="00C756BF">
        <w:rPr>
          <w:rFonts w:ascii="Arial" w:eastAsia="Calibri" w:hAnsi="Arial" w:cs="Arial"/>
          <w:sz w:val="20"/>
          <w:szCs w:val="20"/>
          <w:lang w:val="pl-PL"/>
        </w:rPr>
        <w:t>bezrobotnych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, przy czym najwyższy wzrost miał miejsce wśród osób, które podjęły pracę w trakcie </w:t>
      </w:r>
      <w:r w:rsidR="00BB0E44" w:rsidRPr="00C756BF">
        <w:rPr>
          <w:rFonts w:ascii="Arial" w:eastAsia="Calibri" w:hAnsi="Arial" w:cs="Arial"/>
          <w:sz w:val="20"/>
          <w:szCs w:val="20"/>
          <w:lang w:val="pl-PL"/>
        </w:rPr>
        <w:br/>
        <w:t>lub po ukończeniu programu (o 0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,7 tys. osób, </w:t>
      </w:r>
      <w:r w:rsidR="00FD2789" w:rsidRPr="00C756BF">
        <w:rPr>
          <w:rFonts w:ascii="Arial" w:eastAsia="Calibri" w:hAnsi="Arial" w:cs="Arial"/>
          <w:sz w:val="20"/>
          <w:szCs w:val="20"/>
          <w:lang w:val="pl-PL"/>
        </w:rPr>
        <w:t xml:space="preserve">tj. o </w:t>
      </w:r>
      <w:r w:rsidR="00BB0E44" w:rsidRPr="00C756BF">
        <w:rPr>
          <w:rFonts w:ascii="Arial" w:eastAsia="Calibri" w:hAnsi="Arial" w:cs="Arial"/>
          <w:sz w:val="20"/>
          <w:szCs w:val="20"/>
          <w:lang w:val="pl-PL"/>
        </w:rPr>
        <w:t>37,3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%). </w:t>
      </w:r>
      <w:r w:rsidR="008B7940" w:rsidRPr="00C756BF">
        <w:rPr>
          <w:rFonts w:ascii="Arial" w:eastAsia="Calibri" w:hAnsi="Arial" w:cs="Arial"/>
          <w:sz w:val="20"/>
          <w:szCs w:val="20"/>
          <w:lang w:val="pl-PL"/>
        </w:rPr>
        <w:t>W tym wypadku d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ynamika wzrostu była </w:t>
      </w:r>
      <w:r w:rsidR="008B7940" w:rsidRPr="00C756BF">
        <w:rPr>
          <w:rFonts w:ascii="Arial" w:eastAsia="Calibri" w:hAnsi="Arial" w:cs="Arial"/>
          <w:sz w:val="20"/>
          <w:szCs w:val="20"/>
          <w:lang w:val="pl-PL"/>
        </w:rPr>
        <w:t xml:space="preserve">zdecydowanie 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>szybsza wśród mężczyzn</w:t>
      </w:r>
      <w:r w:rsidR="00BB0E44"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F247A6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983496" w:rsidRPr="00C756BF">
        <w:rPr>
          <w:rFonts w:ascii="Arial" w:eastAsia="Calibri" w:hAnsi="Arial" w:cs="Arial"/>
          <w:sz w:val="20"/>
          <w:szCs w:val="20"/>
          <w:lang w:val="pl-PL"/>
        </w:rPr>
        <w:t>12,8 pkt proc. na korzyść mężczyzn</w:t>
      </w:r>
      <w:r w:rsidR="00BB0E44"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="00106B01" w:rsidRPr="00C756BF">
        <w:rPr>
          <w:rFonts w:ascii="Arial" w:eastAsia="Calibri" w:hAnsi="Arial" w:cs="Arial"/>
          <w:sz w:val="20"/>
          <w:szCs w:val="20"/>
          <w:lang w:val="pl-PL"/>
        </w:rPr>
        <w:t xml:space="preserve">.  </w:t>
      </w:r>
    </w:p>
    <w:p w:rsidR="00BB0E44" w:rsidRPr="00C756BF" w:rsidRDefault="00D26DF1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lastRenderedPageBreak/>
        <w:t xml:space="preserve">Najpowszechniejszą aktywną formą </w:t>
      </w:r>
      <w:r w:rsidR="00805BBF" w:rsidRPr="00C756BF">
        <w:rPr>
          <w:rFonts w:ascii="Arial" w:eastAsia="Calibri" w:hAnsi="Arial" w:cs="Arial"/>
          <w:sz w:val="20"/>
          <w:szCs w:val="20"/>
          <w:lang w:val="pl-PL"/>
        </w:rPr>
        <w:t xml:space="preserve">przeciwdziałania bezrobociu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 omawianym okresie było indywidualne poradnictwo zawodowe, mimo że w stosunku do 2011 r. spadła liczba jego uczestników o 5,2 tys. osób, tj. o 8,5%.</w:t>
      </w:r>
      <w:r w:rsidR="002803BD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CD2E81" w:rsidRPr="00C756BF">
        <w:rPr>
          <w:rFonts w:ascii="Arial" w:eastAsia="Calibri" w:hAnsi="Arial" w:cs="Arial"/>
          <w:sz w:val="20"/>
          <w:szCs w:val="20"/>
          <w:lang w:val="pl-PL"/>
        </w:rPr>
        <w:t>J</w:t>
      </w:r>
      <w:r w:rsidR="008B7940" w:rsidRPr="00C756BF">
        <w:rPr>
          <w:rFonts w:ascii="Arial" w:eastAsia="Calibri" w:hAnsi="Arial" w:cs="Arial"/>
          <w:sz w:val="20"/>
          <w:szCs w:val="20"/>
          <w:lang w:val="pl-PL"/>
        </w:rPr>
        <w:t xml:space="preserve">est 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>to skuteczna</w:t>
      </w:r>
      <w:r w:rsidR="008B7940" w:rsidRPr="00C756BF">
        <w:rPr>
          <w:rFonts w:ascii="Arial" w:eastAsia="Calibri" w:hAnsi="Arial" w:cs="Arial"/>
          <w:sz w:val="20"/>
          <w:szCs w:val="20"/>
          <w:lang w:val="pl-PL"/>
        </w:rPr>
        <w:t xml:space="preserve"> forma aktywizacji, ponieważ 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 xml:space="preserve">liczba osób, które podjęły </w:t>
      </w:r>
      <w:r w:rsidR="00327A58">
        <w:rPr>
          <w:rFonts w:ascii="Arial" w:eastAsia="Calibri" w:hAnsi="Arial" w:cs="Arial"/>
          <w:sz w:val="20"/>
          <w:szCs w:val="20"/>
          <w:lang w:val="pl-PL"/>
        </w:rPr>
        <w:t>p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 xml:space="preserve">racę po skorzystaniu z niej wzrosła </w:t>
      </w:r>
      <w:r w:rsidR="00E71CC7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>ok</w:t>
      </w:r>
      <w:r w:rsidR="00501EF6">
        <w:rPr>
          <w:rFonts w:ascii="Arial" w:eastAsia="Calibri" w:hAnsi="Arial" w:cs="Arial"/>
          <w:sz w:val="20"/>
          <w:szCs w:val="20"/>
          <w:lang w:val="pl-PL"/>
        </w:rPr>
        <w:t>oło</w:t>
      </w:r>
      <w:r w:rsidR="00501EF6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 xml:space="preserve">50%. </w:t>
      </w:r>
    </w:p>
    <w:p w:rsidR="002803BD" w:rsidRPr="00C756BF" w:rsidRDefault="00F53D8D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Wśród form aktywizacji zawodowej niefinansowanych z Funduszu Pracy jedynie zajęcia aktywizacyjne były tymi, których dynamika w ostatnich trzech latach wzrosła</w:t>
      </w:r>
      <w:r w:rsidR="000B646A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2810F2" w:rsidRPr="00C756BF">
        <w:rPr>
          <w:rFonts w:ascii="Arial" w:eastAsia="Calibri" w:hAnsi="Arial" w:cs="Arial"/>
          <w:sz w:val="20"/>
          <w:szCs w:val="20"/>
          <w:lang w:val="pl-PL"/>
        </w:rPr>
        <w:t xml:space="preserve">we wszystkich kategoriach uczestników.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7A58D0" w:rsidRPr="00C756BF" w:rsidRDefault="007A58D0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Szczegółowe dane dotyczące aktywizacji zawodowej osób bezrobotnych w latach 2011 – 2013 prezentuje Tabela 1.</w:t>
      </w:r>
    </w:p>
    <w:p w:rsidR="005859B4" w:rsidRPr="00C756BF" w:rsidRDefault="005859B4" w:rsidP="004415E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:rsidR="00185D87" w:rsidRPr="00C756BF" w:rsidRDefault="00185D87" w:rsidP="00185D87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26" w:name="_Toc403555133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</w:t>
      </w:r>
      <w:bookmarkEnd w:id="26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B77D31" w:rsidRPr="00C756BF" w:rsidRDefault="00D24194" w:rsidP="00185D87">
      <w:pPr>
        <w:jc w:val="center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</w:t>
      </w:r>
      <w:r w:rsidR="0099795B" w:rsidRPr="00C756BF">
        <w:rPr>
          <w:rFonts w:ascii="Arial" w:hAnsi="Arial" w:cs="Arial"/>
          <w:b/>
          <w:bCs/>
          <w:sz w:val="20"/>
          <w:szCs w:val="20"/>
        </w:rPr>
        <w:t xml:space="preserve">bezrobotnych </w:t>
      </w:r>
      <w:r w:rsidR="005859B4" w:rsidRPr="00C756BF">
        <w:rPr>
          <w:rFonts w:ascii="Arial" w:hAnsi="Arial" w:cs="Arial"/>
          <w:b/>
          <w:bCs/>
          <w:sz w:val="20"/>
          <w:szCs w:val="20"/>
        </w:rPr>
        <w:t xml:space="preserve">realizujących działania 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w ramach aktywnych form przeciwdziałania bezrobociu </w:t>
      </w:r>
      <w:r w:rsidR="005859B4" w:rsidRPr="00C756BF">
        <w:rPr>
          <w:rFonts w:ascii="Arial" w:hAnsi="Arial" w:cs="Arial"/>
          <w:b/>
          <w:bCs/>
          <w:sz w:val="20"/>
          <w:szCs w:val="20"/>
        </w:rPr>
        <w:t xml:space="preserve">w województwie śląskim </w:t>
      </w:r>
      <w:r w:rsidRPr="00C756BF">
        <w:rPr>
          <w:rFonts w:ascii="Arial" w:hAnsi="Arial" w:cs="Arial"/>
          <w:b/>
          <w:bCs/>
          <w:sz w:val="20"/>
          <w:szCs w:val="20"/>
        </w:rPr>
        <w:t>w latach 2011 – 2013</w:t>
      </w:r>
      <w:r w:rsidR="00772E7B"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6"/>
      </w:r>
    </w:p>
    <w:tbl>
      <w:tblPr>
        <w:tblW w:w="10581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993"/>
        <w:gridCol w:w="806"/>
        <w:gridCol w:w="687"/>
        <w:gridCol w:w="709"/>
        <w:gridCol w:w="730"/>
        <w:gridCol w:w="709"/>
        <w:gridCol w:w="708"/>
        <w:gridCol w:w="708"/>
        <w:gridCol w:w="773"/>
        <w:gridCol w:w="708"/>
        <w:gridCol w:w="644"/>
        <w:gridCol w:w="632"/>
        <w:gridCol w:w="774"/>
      </w:tblGrid>
      <w:tr w:rsidR="00CF73B5" w:rsidRPr="00C756BF" w:rsidTr="002A6DFA">
        <w:trPr>
          <w:trHeight w:val="246"/>
          <w:tblHeader/>
          <w:jc w:val="center"/>
        </w:trPr>
        <w:tc>
          <w:tcPr>
            <w:tcW w:w="1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pl-PL" w:bidi="ar-SA"/>
              </w:rPr>
              <w:t>Wyszczególnienie</w:t>
            </w:r>
          </w:p>
        </w:tc>
        <w:tc>
          <w:tcPr>
            <w:tcW w:w="6538" w:type="dxa"/>
            <w:gridSpan w:val="9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5859B4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Liczba osób bezrobotnych </w:t>
            </w:r>
            <w:r w:rsidR="005859B4"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– </w:t>
            </w:r>
            <w:r w:rsidR="003E61C8"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uczestników programów</w:t>
            </w: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rynku pracy</w:t>
            </w:r>
          </w:p>
        </w:tc>
        <w:tc>
          <w:tcPr>
            <w:tcW w:w="2050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264771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Dynamika </w:t>
            </w:r>
            <w:r w:rsidR="007F108C"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br/>
            </w: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2011 r. = 100</w:t>
            </w:r>
          </w:p>
        </w:tc>
      </w:tr>
      <w:tr w:rsidR="00CF73B5" w:rsidRPr="00C756BF" w:rsidTr="002A6DFA">
        <w:trPr>
          <w:trHeight w:val="251"/>
          <w:tblHeader/>
          <w:jc w:val="center"/>
        </w:trPr>
        <w:tc>
          <w:tcPr>
            <w:tcW w:w="19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pl-PL" w:bidi="ar-SA"/>
              </w:rPr>
            </w:pPr>
          </w:p>
        </w:tc>
        <w:tc>
          <w:tcPr>
            <w:tcW w:w="220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2011 r.</w:t>
            </w:r>
          </w:p>
        </w:tc>
        <w:tc>
          <w:tcPr>
            <w:tcW w:w="214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2012 r.</w:t>
            </w:r>
          </w:p>
        </w:tc>
        <w:tc>
          <w:tcPr>
            <w:tcW w:w="2189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2013 r.</w:t>
            </w:r>
          </w:p>
        </w:tc>
        <w:tc>
          <w:tcPr>
            <w:tcW w:w="205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A6DFA" w:rsidRPr="00C756BF" w:rsidTr="00BB0E44">
        <w:trPr>
          <w:trHeight w:val="330"/>
          <w:tblHeader/>
          <w:jc w:val="center"/>
        </w:trPr>
        <w:tc>
          <w:tcPr>
            <w:tcW w:w="19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pl-PL" w:bidi="ar-SA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ogółem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kobiety</w:t>
            </w:r>
          </w:p>
        </w:tc>
        <w:tc>
          <w:tcPr>
            <w:tcW w:w="70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mężczyźni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ogółem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kobiety</w:t>
            </w:r>
          </w:p>
        </w:tc>
        <w:tc>
          <w:tcPr>
            <w:tcW w:w="70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mężczyźni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ogółem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kobiety</w:t>
            </w:r>
          </w:p>
        </w:tc>
        <w:tc>
          <w:tcPr>
            <w:tcW w:w="70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mężczyźni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ogółem</w:t>
            </w:r>
          </w:p>
        </w:tc>
        <w:tc>
          <w:tcPr>
            <w:tcW w:w="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kobiety</w:t>
            </w:r>
          </w:p>
        </w:tc>
        <w:tc>
          <w:tcPr>
            <w:tcW w:w="77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CF73B5" w:rsidRPr="00C756BF" w:rsidRDefault="00CF73B5" w:rsidP="00CF73B5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b/>
                <w:bCs/>
                <w:color w:val="000000"/>
                <w:sz w:val="13"/>
                <w:szCs w:val="13"/>
                <w:lang w:eastAsia="pl-PL" w:bidi="ar-SA"/>
              </w:rPr>
              <w:t>mężczyźni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Ogółem województwo śląskie</w:t>
            </w: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A6DFA" w:rsidRPr="00C756BF" w:rsidTr="00BB0E44">
        <w:trPr>
          <w:trHeight w:val="352"/>
          <w:jc w:val="center"/>
        </w:trPr>
        <w:tc>
          <w:tcPr>
            <w:tcW w:w="1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106 095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63 449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42 646</w:t>
            </w:r>
          </w:p>
        </w:tc>
        <w:tc>
          <w:tcPr>
            <w:tcW w:w="7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109 649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65 249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44 400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119 123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68 850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50 273</w:t>
            </w:r>
          </w:p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112,3</w:t>
            </w:r>
          </w:p>
        </w:tc>
        <w:tc>
          <w:tcPr>
            <w:tcW w:w="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108,5</w:t>
            </w:r>
          </w:p>
        </w:tc>
        <w:tc>
          <w:tcPr>
            <w:tcW w:w="7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117,9</w:t>
            </w:r>
          </w:p>
        </w:tc>
      </w:tr>
      <w:tr w:rsidR="002A6DFA" w:rsidRPr="00C756BF" w:rsidTr="00BB0E44">
        <w:trPr>
          <w:trHeight w:val="390"/>
          <w:jc w:val="center"/>
        </w:trPr>
        <w:tc>
          <w:tcPr>
            <w:tcW w:w="1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44 155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28 736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15 419</w:t>
            </w:r>
          </w:p>
        </w:tc>
        <w:tc>
          <w:tcPr>
            <w:tcW w:w="7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39 890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24 284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15 606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53 739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32 922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20 817</w:t>
            </w:r>
          </w:p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121,7</w:t>
            </w:r>
          </w:p>
        </w:tc>
        <w:tc>
          <w:tcPr>
            <w:tcW w:w="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114,6</w:t>
            </w:r>
          </w:p>
        </w:tc>
        <w:tc>
          <w:tcPr>
            <w:tcW w:w="7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135,0</w:t>
            </w:r>
          </w:p>
        </w:tc>
      </w:tr>
      <w:tr w:rsidR="002A6DFA" w:rsidRPr="00C756BF" w:rsidTr="00BB0E44">
        <w:trPr>
          <w:trHeight w:val="515"/>
          <w:jc w:val="center"/>
        </w:trPr>
        <w:tc>
          <w:tcPr>
            <w:tcW w:w="1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8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16 977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10 927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6 050</w:t>
            </w:r>
          </w:p>
        </w:tc>
        <w:tc>
          <w:tcPr>
            <w:tcW w:w="7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14 200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9 135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5 065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22 040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0F3218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 xml:space="preserve"> </w:t>
            </w:r>
            <w:r w:rsidR="00CF73B5"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13 927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8 113</w:t>
            </w:r>
          </w:p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129,8</w:t>
            </w:r>
          </w:p>
        </w:tc>
        <w:tc>
          <w:tcPr>
            <w:tcW w:w="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127,5</w:t>
            </w:r>
          </w:p>
        </w:tc>
        <w:tc>
          <w:tcPr>
            <w:tcW w:w="7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27196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134,1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Prace interwencyjne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358"/>
          <w:jc w:val="center"/>
        </w:trPr>
        <w:tc>
          <w:tcPr>
            <w:tcW w:w="1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1 107</w:t>
            </w:r>
          </w:p>
        </w:tc>
        <w:tc>
          <w:tcPr>
            <w:tcW w:w="68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654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453</w:t>
            </w:r>
          </w:p>
        </w:tc>
        <w:tc>
          <w:tcPr>
            <w:tcW w:w="7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1 239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779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460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1 316</w:t>
            </w:r>
          </w:p>
        </w:tc>
        <w:tc>
          <w:tcPr>
            <w:tcW w:w="77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772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544</w:t>
            </w:r>
          </w:p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118,9</w:t>
            </w:r>
          </w:p>
        </w:tc>
        <w:tc>
          <w:tcPr>
            <w:tcW w:w="63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118,0</w:t>
            </w:r>
          </w:p>
        </w:tc>
        <w:tc>
          <w:tcPr>
            <w:tcW w:w="77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120,1</w:t>
            </w:r>
          </w:p>
        </w:tc>
      </w:tr>
      <w:tr w:rsidR="00CF73B5" w:rsidRPr="00C756BF" w:rsidTr="002A6DFA">
        <w:trPr>
          <w:trHeight w:val="405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1721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688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A6502D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1 058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1 255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0E755E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72,9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0E755E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71,9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74,4</w:t>
            </w:r>
          </w:p>
        </w:tc>
      </w:tr>
      <w:tr w:rsidR="00CF73B5" w:rsidRPr="00C756BF" w:rsidTr="002A6DFA">
        <w:trPr>
          <w:trHeight w:val="525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1456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A6502D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1 065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428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0E755E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73,1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0E755E" w:rsidP="000E755E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73,3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72,9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Roboty publiczne 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36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808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2 147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1 179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174,8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170,4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178,6</w:t>
            </w:r>
          </w:p>
        </w:tc>
      </w:tr>
      <w:tr w:rsidR="00CF73B5" w:rsidRPr="00C756BF" w:rsidTr="002A6DFA">
        <w:trPr>
          <w:trHeight w:val="379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1 553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2 122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956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1 166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136,6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125,0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148,0</w:t>
            </w:r>
          </w:p>
        </w:tc>
      </w:tr>
      <w:tr w:rsidR="00CF73B5" w:rsidRPr="00C756BF" w:rsidTr="002A6DFA">
        <w:trPr>
          <w:trHeight w:val="549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1 045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1 613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848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154,4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142,5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166,9</w:t>
            </w:r>
          </w:p>
        </w:tc>
      </w:tr>
      <w:tr w:rsidR="00B535A0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B535A0" w:rsidRPr="00C756BF" w:rsidRDefault="00B535A0" w:rsidP="007C58E9">
            <w:pPr>
              <w:jc w:val="lef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Dotacje na rozpoczęcie działalności gospodarczej</w:t>
            </w:r>
          </w:p>
        </w:tc>
      </w:tr>
      <w:tr w:rsidR="00B535A0" w:rsidRPr="00C756BF" w:rsidTr="002A6DFA">
        <w:trPr>
          <w:trHeight w:val="41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2 574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1 433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3 935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1 894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2 041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4 380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2 023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2 357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170,2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177,3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164,5</w:t>
            </w:r>
          </w:p>
        </w:tc>
      </w:tr>
      <w:tr w:rsidR="00B535A0" w:rsidRPr="00C756BF" w:rsidTr="002A6DFA">
        <w:trPr>
          <w:trHeight w:val="39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Liczba bezrobotnych, którzy</w:t>
            </w:r>
            <w:r w:rsidR="007C58E9"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 </w:t>
            </w:r>
            <w:r w:rsidR="003E61C8" w:rsidRPr="00C756BF">
              <w:rPr>
                <w:rFonts w:ascii="Arial Narrow" w:hAnsi="Arial Narrow"/>
                <w:color w:val="000000"/>
                <w:sz w:val="16"/>
                <w:szCs w:val="16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7C58E9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7C58E9" w:rsidRPr="00C756BF" w:rsidTr="002A6DFA">
        <w:trPr>
          <w:trHeight w:val="51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3E61C8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Liczba</w:t>
            </w:r>
            <w:r w:rsidR="007C58E9"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B535A0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B535A0" w:rsidRPr="00C756BF" w:rsidRDefault="00B535A0" w:rsidP="007C58E9">
            <w:pPr>
              <w:jc w:val="lef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Refundacja kosztów zatrudnienia bezrobotnego (doposażenia lub wyposażenia miejsca pracy)</w:t>
            </w:r>
          </w:p>
        </w:tc>
      </w:tr>
      <w:tr w:rsidR="00B535A0" w:rsidRPr="00C756BF" w:rsidTr="002A6DFA">
        <w:trPr>
          <w:trHeight w:val="360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3 102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1 719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3 047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1 433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1 614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3 305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1 835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535A0" w:rsidRPr="00C756BF" w:rsidRDefault="00B535A0" w:rsidP="007C58E9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106,7</w:t>
            </w:r>
          </w:p>
        </w:tc>
      </w:tr>
      <w:tr w:rsidR="007C58E9" w:rsidRPr="00C756BF" w:rsidTr="002A6DFA">
        <w:trPr>
          <w:trHeight w:val="393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Liczba bezrobotnych, którzy </w:t>
            </w:r>
            <w:r w:rsidR="003E61C8" w:rsidRPr="00C756BF">
              <w:rPr>
                <w:rFonts w:ascii="Arial Narrow" w:hAnsi="Arial Narrow"/>
                <w:color w:val="000000"/>
                <w:sz w:val="16"/>
                <w:szCs w:val="16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7C58E9" w:rsidRPr="00C756BF" w:rsidTr="002A6DFA">
        <w:trPr>
          <w:trHeight w:val="541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3E61C8" w:rsidP="007C58E9">
            <w:pPr>
              <w:jc w:val="left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Liczba</w:t>
            </w:r>
            <w:r w:rsidR="007C58E9"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C58E9" w:rsidRPr="00C756BF" w:rsidRDefault="007C58E9" w:rsidP="003A7BBD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lastRenderedPageBreak/>
              <w:t>Szkolenia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C58E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370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6 260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3 461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3 848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10 472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</w:t>
            </w:r>
            <w:r w:rsidR="003A7BBD"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5 935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167,3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162,1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171,5</w:t>
            </w:r>
          </w:p>
        </w:tc>
      </w:tr>
      <w:tr w:rsidR="00CF73B5" w:rsidRPr="00C756BF" w:rsidTr="002A6DFA">
        <w:trPr>
          <w:trHeight w:val="394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6 096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3 358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3 699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10 024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4 353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5 671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164,4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159,0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168,9</w:t>
            </w:r>
          </w:p>
        </w:tc>
      </w:tr>
      <w:tr w:rsidR="00CF73B5" w:rsidRPr="00C756BF" w:rsidTr="002A6DFA">
        <w:trPr>
          <w:trHeight w:val="551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2 435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3 282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1 455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1 827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4 107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2 437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168,7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182,5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160,3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Staże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394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11 304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2 872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16 579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12 449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18 706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13 691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5 015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165,5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162,4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174,6</w:t>
            </w:r>
          </w:p>
        </w:tc>
      </w:tr>
      <w:tr w:rsidR="00CF73B5" w:rsidRPr="00C756BF" w:rsidTr="002A6DFA">
        <w:trPr>
          <w:trHeight w:val="230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16 029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12 174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3 855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12 953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307AB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9 751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3 202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18 070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13 395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4 675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112,7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110,0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121,3</w:t>
            </w:r>
          </w:p>
        </w:tc>
      </w:tr>
      <w:tr w:rsidR="00CF73B5" w:rsidRPr="00C756BF" w:rsidTr="002A6DFA">
        <w:trPr>
          <w:trHeight w:val="603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8 733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6 530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2 203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7 843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307AB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5 861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307ABC" w:rsidP="00307AB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11 842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8 715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3 127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135,6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133,5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141,9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Prace społecznie użyteczne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403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4 532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2 464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2 068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100,2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100,9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99,4</w:t>
            </w:r>
          </w:p>
        </w:tc>
      </w:tr>
      <w:tr w:rsidR="00CF73B5" w:rsidRPr="00C756BF" w:rsidTr="002A6DFA">
        <w:trPr>
          <w:trHeight w:val="39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2 042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2 523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1 989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4 520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2 452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2 068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99,3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97,7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101,3</w:t>
            </w:r>
          </w:p>
        </w:tc>
      </w:tr>
      <w:tr w:rsidR="00CF73B5" w:rsidRPr="00C756BF" w:rsidTr="002A6DFA">
        <w:trPr>
          <w:trHeight w:val="542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513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1 389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643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52,1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53,6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49,9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Przygotowanie zawodowe dorosłych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369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54,9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60,0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48,9</w:t>
            </w:r>
          </w:p>
        </w:tc>
      </w:tr>
      <w:tr w:rsidR="00CF73B5" w:rsidRPr="00C756BF" w:rsidTr="002A6DFA">
        <w:trPr>
          <w:trHeight w:val="38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17,9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12,7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26,0</w:t>
            </w:r>
          </w:p>
        </w:tc>
      </w:tr>
      <w:tr w:rsidR="00CF73B5" w:rsidRPr="00C756BF" w:rsidTr="002A6DFA">
        <w:trPr>
          <w:trHeight w:val="56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22,7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15,4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33,3</w:t>
            </w:r>
          </w:p>
        </w:tc>
      </w:tr>
      <w:tr w:rsidR="00CF73B5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Razem programy finansowane z Fundusz</w:t>
            </w:r>
            <w:r w:rsidR="00085C3D"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u</w:t>
            </w: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 Pracy</w:t>
            </w: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CF73B5" w:rsidRPr="00C756BF" w:rsidRDefault="00CF73B5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A6DFA" w:rsidRPr="00C756BF" w:rsidTr="002A6DFA">
        <w:trPr>
          <w:trHeight w:val="380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 </w:t>
            </w:r>
            <w:r w:rsidR="00271964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rozpoczynających</w:t>
            </w: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30 198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17 473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12 725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39 526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23 780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15 746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44 914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25 958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18 956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148,7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148,6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149,0</w:t>
            </w:r>
          </w:p>
        </w:tc>
      </w:tr>
      <w:tr w:rsidR="002A6DFA" w:rsidRPr="00C756BF" w:rsidTr="002A6DFA">
        <w:trPr>
          <w:trHeight w:val="38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29 484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18 902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10 582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24 771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14 414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10 357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36 026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21 914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14 112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122,2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115,9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133,4</w:t>
            </w:r>
          </w:p>
        </w:tc>
      </w:tr>
      <w:tr w:rsidR="002A6DFA" w:rsidRPr="00C756BF" w:rsidTr="002A6DFA">
        <w:trPr>
          <w:trHeight w:val="492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</w:t>
            </w:r>
            <w:r w:rsidR="00271964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bezrobotnych</w:t>
            </w: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14 338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9 263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5 075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12 282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7 774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4 508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19 285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12 180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7 105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134,5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131,5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F73B5" w:rsidRPr="00C756BF" w:rsidRDefault="00CF73B5" w:rsidP="005859B4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140,0</w:t>
            </w:r>
          </w:p>
        </w:tc>
      </w:tr>
      <w:tr w:rsidR="00271964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EAF1DD" w:themeFill="accent3" w:themeFillTint="33"/>
            <w:vAlign w:val="center"/>
            <w:hideMark/>
          </w:tcPr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Pozostałe programy aktywizowania osób </w:t>
            </w:r>
            <w:r w:rsidR="007F108C"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bezrobotnych</w:t>
            </w: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F108C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71964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Poradnictwo indywidualne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CF73B5" w:rsidRPr="00C756BF" w:rsidTr="002A6DFA">
        <w:trPr>
          <w:trHeight w:val="272"/>
          <w:jc w:val="center"/>
        </w:trPr>
        <w:tc>
          <w:tcPr>
            <w:tcW w:w="1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korzystających z programu</w:t>
            </w:r>
          </w:p>
        </w:tc>
        <w:tc>
          <w:tcPr>
            <w:tcW w:w="80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61 019</w:t>
            </w:r>
          </w:p>
        </w:tc>
        <w:tc>
          <w:tcPr>
            <w:tcW w:w="68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36 037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24 982</w:t>
            </w:r>
          </w:p>
        </w:tc>
        <w:tc>
          <w:tcPr>
            <w:tcW w:w="7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54 335</w:t>
            </w:r>
          </w:p>
        </w:tc>
        <w:tc>
          <w:tcPr>
            <w:tcW w:w="70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31 134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23 201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55 809</w:t>
            </w:r>
          </w:p>
        </w:tc>
        <w:tc>
          <w:tcPr>
            <w:tcW w:w="77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31 491</w:t>
            </w: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24 318</w:t>
            </w:r>
          </w:p>
        </w:tc>
        <w:tc>
          <w:tcPr>
            <w:tcW w:w="64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91,5</w:t>
            </w:r>
          </w:p>
        </w:tc>
        <w:tc>
          <w:tcPr>
            <w:tcW w:w="63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87,4</w:t>
            </w:r>
          </w:p>
        </w:tc>
        <w:tc>
          <w:tcPr>
            <w:tcW w:w="77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97,3</w:t>
            </w:r>
          </w:p>
        </w:tc>
      </w:tr>
      <w:tr w:rsidR="00CF73B5" w:rsidRPr="00C756BF" w:rsidTr="002A6DFA">
        <w:trPr>
          <w:trHeight w:val="44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</w:t>
            </w:r>
            <w:r w:rsidR="00271964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bezrobotnych</w:t>
            </w: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, którzy podjęli pracę po skorzystaniu z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10 170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6 043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4 127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11 937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7 097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4 840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15 118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8 827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6 291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148,7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146,1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F73B5" w:rsidRPr="00C756BF" w:rsidRDefault="00CF73B5" w:rsidP="007F108C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18"/>
                <w:szCs w:val="18"/>
                <w:lang w:eastAsia="pl-PL" w:bidi="ar-SA"/>
              </w:rPr>
              <w:t>152,4</w:t>
            </w:r>
          </w:p>
        </w:tc>
      </w:tr>
      <w:tr w:rsidR="00271964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Szkolenia w klubie pracy w </w:t>
            </w:r>
            <w:r w:rsidR="005859B4"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zakresie aktywnego</w:t>
            </w: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 poszukiwania pracy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4445EC" w:rsidRPr="00C756BF" w:rsidTr="002A6DFA">
        <w:trPr>
          <w:trHeight w:val="27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1 816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1 272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1 611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1 268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91,7</w:t>
            </w:r>
          </w:p>
        </w:tc>
      </w:tr>
      <w:tr w:rsidR="004445EC" w:rsidRPr="00C756BF" w:rsidTr="002A6DFA">
        <w:trPr>
          <w:trHeight w:val="451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1 667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1 156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1 529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1 208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321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97,6</w:t>
            </w:r>
          </w:p>
        </w:tc>
      </w:tr>
      <w:tr w:rsidR="004445EC" w:rsidRPr="00C756BF" w:rsidTr="002A6DFA">
        <w:trPr>
          <w:trHeight w:val="543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445EC" w:rsidRPr="00C756BF" w:rsidRDefault="004445EC" w:rsidP="004445E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225,6</w:t>
            </w:r>
          </w:p>
        </w:tc>
      </w:tr>
      <w:tr w:rsidR="00271964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Zajęcia aktywizacyjne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71964" w:rsidRPr="00C756BF" w:rsidRDefault="00271964" w:rsidP="007F108C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7F108C" w:rsidRPr="00C756BF" w:rsidTr="002A6DFA">
        <w:trPr>
          <w:trHeight w:val="412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13 062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8 497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4 565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14 244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9 063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5 181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16 789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10 133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6 656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128,5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119,3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145,8</w:t>
            </w:r>
          </w:p>
        </w:tc>
      </w:tr>
      <w:tr w:rsidR="007F108C" w:rsidRPr="00C756BF" w:rsidTr="002A6DFA">
        <w:trPr>
          <w:trHeight w:val="392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lastRenderedPageBreak/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12 341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8 059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4 282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13 729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8 714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5 015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16 184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9 800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6 384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149,1</w:t>
            </w:r>
          </w:p>
        </w:tc>
      </w:tr>
      <w:tr w:rsidR="007F108C" w:rsidRPr="00C756BF" w:rsidTr="002A6DFA">
        <w:trPr>
          <w:trHeight w:val="511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1 725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649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1 152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512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2 345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1 434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911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135,9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133,3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F108C" w:rsidRPr="00C756BF" w:rsidRDefault="007F108C" w:rsidP="007F108C">
            <w:pPr>
              <w:jc w:val="right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140,4</w:t>
            </w:r>
          </w:p>
        </w:tc>
      </w:tr>
      <w:tr w:rsidR="00271964" w:rsidRPr="00C756BF" w:rsidTr="002A6DFA">
        <w:trPr>
          <w:trHeight w:hRule="exact" w:val="284"/>
          <w:jc w:val="center"/>
        </w:trPr>
        <w:tc>
          <w:tcPr>
            <w:tcW w:w="105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Razem pozostałe programy rynku pracy</w:t>
            </w: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71964" w:rsidRPr="00C756BF" w:rsidRDefault="00271964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A6DFA" w:rsidRPr="00C756BF" w:rsidTr="002A6DFA">
        <w:trPr>
          <w:trHeight w:val="36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75 897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45 976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29 921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70 123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41 469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28 654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74 209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42 892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31 317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104,7</w:t>
            </w:r>
          </w:p>
        </w:tc>
      </w:tr>
      <w:tr w:rsidR="002A6DFA" w:rsidRPr="00C756BF" w:rsidTr="002A6DFA">
        <w:trPr>
          <w:trHeight w:val="346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 xml:space="preserve">Liczba bezrobotnych, którzy </w:t>
            </w:r>
            <w:r w:rsidR="003E61C8"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ukończyli program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14 008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9 397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4 611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15 119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9 870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5 249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17 713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11 008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6 705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117,1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145,4</w:t>
            </w:r>
          </w:p>
        </w:tc>
      </w:tr>
      <w:tr w:rsidR="002A6DFA" w:rsidRPr="00C756BF" w:rsidTr="002A6DFA">
        <w:trPr>
          <w:trHeight w:val="178"/>
          <w:jc w:val="center"/>
        </w:trPr>
        <w:tc>
          <w:tcPr>
            <w:tcW w:w="199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7F108C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prace w trakcie lub po ukończeniu programu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2 007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1 315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1 918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1 361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2 755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1 747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1 008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137,3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132,9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8B7940" w:rsidRPr="00C756BF" w:rsidRDefault="008B7940" w:rsidP="008B7940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145,7</w:t>
            </w:r>
          </w:p>
        </w:tc>
      </w:tr>
    </w:tbl>
    <w:p w:rsidR="00B64025" w:rsidRPr="00C756BF" w:rsidRDefault="00B64025" w:rsidP="00C12AFA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B64025" w:rsidRPr="00C756BF" w:rsidRDefault="00B64025" w:rsidP="00C12AFA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4463D5" w:rsidRPr="00C756BF" w:rsidRDefault="00E97613" w:rsidP="00C12AFA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województwie śląskim w</w:t>
      </w:r>
      <w:r w:rsidR="004463D5" w:rsidRPr="00C756BF">
        <w:rPr>
          <w:rFonts w:ascii="Arial" w:eastAsia="Calibri" w:hAnsi="Arial" w:cs="Arial"/>
          <w:sz w:val="20"/>
          <w:szCs w:val="20"/>
          <w:lang w:val="pl-PL"/>
        </w:rPr>
        <w:t xml:space="preserve">e wszystkich kategoriach osób uczestniczących w </w:t>
      </w:r>
      <w:r w:rsidR="00C12AFA" w:rsidRPr="00C756BF">
        <w:rPr>
          <w:rFonts w:ascii="Arial" w:eastAsia="Calibri" w:hAnsi="Arial" w:cs="Arial"/>
          <w:sz w:val="20"/>
          <w:szCs w:val="20"/>
          <w:lang w:val="pl-PL"/>
        </w:rPr>
        <w:t>programach rynku pracy kobiety stanowiły ponad połowę uczestników, przy czym odsetek pań stale malał</w:t>
      </w:r>
      <w:r w:rsidR="004463D5" w:rsidRPr="00C756BF">
        <w:rPr>
          <w:rFonts w:ascii="Arial" w:eastAsia="Calibri" w:hAnsi="Arial" w:cs="Arial"/>
          <w:sz w:val="20"/>
          <w:szCs w:val="20"/>
          <w:lang w:val="pl-PL"/>
        </w:rPr>
        <w:t>. Najwyższy spadek udziału pań odnotowano wśród osób kończących realizację programów aktywizacyjnych (o 3,8 pkt proc.). Podobna sytuacja miała miejsce zarówno w przypadku programów finansowanych z Funduszu Pracy jak i pozostałych form aktywizacji bezrobotnych.</w:t>
      </w:r>
    </w:p>
    <w:p w:rsidR="00C12AFA" w:rsidRPr="00C756BF" w:rsidRDefault="00142F29" w:rsidP="00C12AFA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</w:t>
      </w:r>
      <w:r w:rsidR="008D2CAD"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uczestników robót publicznych, </w:t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>osób podejmujących działalność gospodarczą</w:t>
      </w:r>
      <w:r w:rsidR="001325F1" w:rsidRPr="00C756BF">
        <w:rPr>
          <w:rFonts w:ascii="Arial" w:hAnsi="Arial" w:cs="Arial"/>
          <w:sz w:val="20"/>
          <w:szCs w:val="20"/>
          <w:lang w:val="pl-PL"/>
        </w:rPr>
        <w:t>, osób zatrudnionych w ramach r</w:t>
      </w:r>
      <w:r w:rsidR="008D2CAD" w:rsidRPr="00C756BF">
        <w:rPr>
          <w:rFonts w:ascii="Arial" w:hAnsi="Arial" w:cs="Arial"/>
          <w:sz w:val="20"/>
          <w:szCs w:val="20"/>
          <w:lang w:val="pl-PL"/>
        </w:rPr>
        <w:t>efundacj</w:t>
      </w:r>
      <w:r w:rsidR="001325F1" w:rsidRPr="00C756BF">
        <w:rPr>
          <w:rFonts w:ascii="Arial" w:hAnsi="Arial" w:cs="Arial"/>
          <w:sz w:val="20"/>
          <w:szCs w:val="20"/>
          <w:lang w:val="pl-PL"/>
        </w:rPr>
        <w:t>i</w:t>
      </w:r>
      <w:r w:rsidR="008D2CAD" w:rsidRPr="00C756BF">
        <w:rPr>
          <w:rFonts w:ascii="Arial" w:hAnsi="Arial" w:cs="Arial"/>
          <w:sz w:val="20"/>
          <w:szCs w:val="20"/>
          <w:lang w:val="pl-PL"/>
        </w:rPr>
        <w:t xml:space="preserve"> kosztów zatrudnienia bezrobotnego</w:t>
      </w:r>
      <w:r w:rsidR="001325F1" w:rsidRPr="00C756BF">
        <w:rPr>
          <w:rFonts w:ascii="Arial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hAnsi="Arial" w:cs="Arial"/>
          <w:sz w:val="20"/>
          <w:szCs w:val="20"/>
          <w:lang w:val="pl-PL"/>
        </w:rPr>
        <w:br/>
      </w:r>
      <w:r w:rsidR="001325F1" w:rsidRPr="00C756BF">
        <w:rPr>
          <w:rFonts w:ascii="Arial" w:hAnsi="Arial" w:cs="Arial"/>
          <w:sz w:val="20"/>
          <w:szCs w:val="20"/>
          <w:lang w:val="pl-PL"/>
        </w:rPr>
        <w:t xml:space="preserve">oraz </w:t>
      </w:r>
      <w:r w:rsidR="004463D5" w:rsidRPr="00C756BF">
        <w:rPr>
          <w:rFonts w:ascii="Arial" w:hAnsi="Arial" w:cs="Arial"/>
          <w:sz w:val="20"/>
          <w:szCs w:val="20"/>
          <w:lang w:val="pl-PL"/>
        </w:rPr>
        <w:t>uczestników</w:t>
      </w:r>
      <w:r w:rsidR="001325F1" w:rsidRPr="00C756BF">
        <w:rPr>
          <w:rFonts w:ascii="Arial" w:hAnsi="Arial" w:cs="Arial"/>
          <w:sz w:val="20"/>
          <w:szCs w:val="20"/>
          <w:lang w:val="pl-PL"/>
        </w:rPr>
        <w:t xml:space="preserve"> szkole</w:t>
      </w:r>
      <w:r w:rsidR="004463D5" w:rsidRPr="00C756BF">
        <w:rPr>
          <w:rFonts w:ascii="Arial" w:hAnsi="Arial" w:cs="Arial"/>
          <w:sz w:val="20"/>
          <w:szCs w:val="20"/>
          <w:lang w:val="pl-PL"/>
        </w:rPr>
        <w:t>ń</w:t>
      </w:r>
      <w:r w:rsidR="001325F1" w:rsidRPr="00C756BF">
        <w:rPr>
          <w:rFonts w:ascii="Arial" w:hAnsi="Arial" w:cs="Arial"/>
          <w:sz w:val="20"/>
          <w:szCs w:val="20"/>
          <w:lang w:val="pl-PL"/>
        </w:rPr>
        <w:t xml:space="preserve"> większość stanowili mężczyźni</w:t>
      </w:r>
      <w:r w:rsidR="00E71CC7" w:rsidRPr="00C756BF">
        <w:rPr>
          <w:rFonts w:ascii="Arial" w:hAnsi="Arial" w:cs="Arial"/>
          <w:sz w:val="20"/>
          <w:szCs w:val="20"/>
          <w:lang w:val="pl-PL"/>
        </w:rPr>
        <w:t>. Jedynym wyjątkiem był udział panów wśród bezrobotnych, którzy podjęli pracę w trakcie lub po ukończeniu robót publicznych w 2011 r. (48,6%)</w:t>
      </w:r>
      <w:r w:rsidR="001325F1" w:rsidRPr="00C756BF">
        <w:rPr>
          <w:rFonts w:ascii="Arial" w:hAnsi="Arial" w:cs="Arial"/>
          <w:sz w:val="20"/>
          <w:szCs w:val="20"/>
          <w:lang w:val="pl-PL"/>
        </w:rPr>
        <w:t>.</w:t>
      </w:r>
      <w:r w:rsidR="004463D5" w:rsidRPr="00C756BF">
        <w:rPr>
          <w:rFonts w:ascii="Arial" w:hAnsi="Arial" w:cs="Arial"/>
          <w:sz w:val="20"/>
          <w:szCs w:val="20"/>
          <w:lang w:val="pl-PL"/>
        </w:rPr>
        <w:t xml:space="preserve"> W przypadku przygotowania zawodowego dorosłych</w:t>
      </w:r>
      <w:r w:rsidR="00292CC8" w:rsidRPr="00C756BF">
        <w:rPr>
          <w:rFonts w:ascii="Arial" w:hAnsi="Arial" w:cs="Arial"/>
          <w:sz w:val="20"/>
          <w:szCs w:val="20"/>
          <w:lang w:val="pl-PL"/>
        </w:rPr>
        <w:t xml:space="preserve"> kobiety stanowiły większość uczestników, </w:t>
      </w:r>
      <w:r w:rsidR="00E71CC7" w:rsidRPr="00C756BF">
        <w:rPr>
          <w:rFonts w:ascii="Arial" w:hAnsi="Arial" w:cs="Arial"/>
          <w:sz w:val="20"/>
          <w:szCs w:val="20"/>
          <w:lang w:val="pl-PL"/>
        </w:rPr>
        <w:br/>
      </w:r>
      <w:r w:rsidR="00292CC8" w:rsidRPr="00C756BF">
        <w:rPr>
          <w:rFonts w:ascii="Arial" w:hAnsi="Arial" w:cs="Arial"/>
          <w:sz w:val="20"/>
          <w:szCs w:val="20"/>
          <w:lang w:val="pl-PL"/>
        </w:rPr>
        <w:t xml:space="preserve">ale </w:t>
      </w:r>
      <w:r w:rsidR="00FD2789" w:rsidRPr="00C756BF">
        <w:rPr>
          <w:rFonts w:ascii="Arial" w:hAnsi="Arial" w:cs="Arial"/>
          <w:sz w:val="20"/>
          <w:szCs w:val="20"/>
          <w:lang w:val="pl-PL"/>
        </w:rPr>
        <w:t>w</w:t>
      </w:r>
      <w:r w:rsidR="00FD7FA9" w:rsidRPr="00C756BF">
        <w:rPr>
          <w:rFonts w:ascii="Arial" w:hAnsi="Arial" w:cs="Arial"/>
          <w:sz w:val="20"/>
          <w:szCs w:val="20"/>
          <w:lang w:val="pl-PL"/>
        </w:rPr>
        <w:t xml:space="preserve"> 2013 r. to mężczyźni częściej kończyli ten program i częściej znajdowali pracę w jego trakcie </w:t>
      </w:r>
      <w:r w:rsidR="00E71CC7" w:rsidRPr="00C756BF">
        <w:rPr>
          <w:rFonts w:ascii="Arial" w:hAnsi="Arial" w:cs="Arial"/>
          <w:sz w:val="20"/>
          <w:szCs w:val="20"/>
          <w:lang w:val="pl-PL"/>
        </w:rPr>
        <w:br/>
      </w:r>
      <w:r w:rsidR="00FD7FA9" w:rsidRPr="00C756BF">
        <w:rPr>
          <w:rFonts w:ascii="Arial" w:hAnsi="Arial" w:cs="Arial"/>
          <w:sz w:val="20"/>
          <w:szCs w:val="20"/>
          <w:lang w:val="pl-PL"/>
        </w:rPr>
        <w:t xml:space="preserve">lub </w:t>
      </w:r>
      <w:r w:rsidR="00501EF6">
        <w:rPr>
          <w:rFonts w:ascii="Arial" w:hAnsi="Arial" w:cs="Arial"/>
          <w:sz w:val="20"/>
          <w:szCs w:val="20"/>
          <w:lang w:val="pl-PL"/>
        </w:rPr>
        <w:t xml:space="preserve">w okresie do trzech miesięcy </w:t>
      </w:r>
      <w:r w:rsidR="00FD7FA9" w:rsidRPr="00C756BF">
        <w:rPr>
          <w:rFonts w:ascii="Arial" w:hAnsi="Arial" w:cs="Arial"/>
          <w:sz w:val="20"/>
          <w:szCs w:val="20"/>
          <w:lang w:val="pl-PL"/>
        </w:rPr>
        <w:t>po ukończeniu.</w:t>
      </w:r>
      <w:r w:rsidR="004463D5" w:rsidRPr="00C756BF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8D2CAD" w:rsidRPr="00C756BF" w:rsidRDefault="008D2CAD" w:rsidP="00C12AFA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292CC8" w:rsidRPr="00C756BF">
        <w:rPr>
          <w:rFonts w:ascii="Arial" w:eastAsia="Calibri" w:hAnsi="Arial" w:cs="Arial"/>
          <w:sz w:val="20"/>
          <w:szCs w:val="20"/>
          <w:lang w:val="pl-PL"/>
        </w:rPr>
        <w:t xml:space="preserve">stosunku do 2011 r.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udział mężczyzn </w:t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uczestników programów rynku pracy spadł wyłącznie wśród osób </w:t>
      </w:r>
      <w:r w:rsidR="00FD7FA9" w:rsidRPr="00C756BF">
        <w:rPr>
          <w:rFonts w:ascii="Arial" w:eastAsia="Calibri" w:hAnsi="Arial" w:cs="Arial"/>
          <w:sz w:val="20"/>
          <w:szCs w:val="20"/>
          <w:lang w:val="pl-PL"/>
        </w:rPr>
        <w:t xml:space="preserve">znajdujących pracę w trakcie lub po zakończeniu prac interwencyjnych (o 0,1 pkt proc.) oraz szkoleń (o 3,1 pkt proc.), osób </w:t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 xml:space="preserve">podejmujących działalność gospodarczą (o 1,9 pkt proc.), osób </w:t>
      </w:r>
      <w:r w:rsidR="00292CC8" w:rsidRPr="00C756BF">
        <w:rPr>
          <w:rFonts w:ascii="Arial" w:eastAsia="Calibri" w:hAnsi="Arial" w:cs="Arial"/>
          <w:sz w:val="20"/>
          <w:szCs w:val="20"/>
          <w:lang w:val="pl-PL"/>
        </w:rPr>
        <w:t>rozpoczynających</w:t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D7FA9" w:rsidRPr="00C756BF">
        <w:rPr>
          <w:rFonts w:ascii="Arial" w:eastAsia="Calibri" w:hAnsi="Arial" w:cs="Arial"/>
          <w:sz w:val="20"/>
          <w:szCs w:val="20"/>
          <w:lang w:val="pl-PL"/>
        </w:rPr>
        <w:t>przygotowanie zawodowe dorosłych</w:t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 xml:space="preserve"> (o 5 pkt proc.) </w:t>
      </w:r>
      <w:r w:rsidR="00142F29" w:rsidRPr="00C756BF">
        <w:rPr>
          <w:rFonts w:ascii="Arial" w:eastAsia="Calibri" w:hAnsi="Arial" w:cs="Arial"/>
          <w:sz w:val="20"/>
          <w:szCs w:val="20"/>
          <w:lang w:val="pl-PL"/>
        </w:rPr>
        <w:t xml:space="preserve">i </w:t>
      </w:r>
      <w:r w:rsidR="00FD7FA9" w:rsidRPr="00C756BF">
        <w:rPr>
          <w:rFonts w:ascii="Arial" w:eastAsia="Calibri" w:hAnsi="Arial" w:cs="Arial"/>
          <w:sz w:val="20"/>
          <w:szCs w:val="20"/>
          <w:lang w:val="pl-PL"/>
        </w:rPr>
        <w:t xml:space="preserve">prace społecznie użyteczne </w:t>
      </w:r>
      <w:r w:rsidR="00142F29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1325F1" w:rsidRPr="00C756BF">
        <w:rPr>
          <w:rFonts w:ascii="Arial" w:eastAsia="Calibri" w:hAnsi="Arial" w:cs="Arial"/>
          <w:sz w:val="20"/>
          <w:szCs w:val="20"/>
          <w:lang w:val="pl-PL"/>
        </w:rPr>
        <w:t>(o 0,4 pkt proc.)</w:t>
      </w:r>
      <w:r w:rsidR="00FD7FA9" w:rsidRPr="00C756BF">
        <w:rPr>
          <w:rFonts w:ascii="Arial" w:eastAsia="Calibri" w:hAnsi="Arial" w:cs="Arial"/>
          <w:sz w:val="20"/>
          <w:szCs w:val="20"/>
          <w:lang w:val="pl-PL"/>
        </w:rPr>
        <w:t xml:space="preserve"> lub podejmujących pracę w trakcie/po zakończeniu tego programu (1,7 pkt proc.).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4B2950" w:rsidRPr="00C756BF" w:rsidRDefault="004B2950" w:rsidP="004B2950">
      <w:pPr>
        <w:pStyle w:val="Tekstpodstawowy"/>
        <w:suppressAutoHyphens/>
        <w:spacing w:line="288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Najbardziej sfeminizowane programy rynku pracy to s</w:t>
      </w:r>
      <w:r w:rsidRPr="00C756BF">
        <w:rPr>
          <w:rFonts w:ascii="Arial" w:hAnsi="Arial" w:cs="Arial"/>
          <w:sz w:val="20"/>
          <w:szCs w:val="20"/>
          <w:lang w:val="pl-PL"/>
        </w:rPr>
        <w:t>zkolenia w klubie pracy w zakresie aktywnego poszukiwania pracy i staże</w:t>
      </w:r>
      <w:r w:rsidR="00FD7FA9" w:rsidRPr="00C756BF">
        <w:rPr>
          <w:rFonts w:ascii="Arial" w:hAnsi="Arial" w:cs="Arial"/>
          <w:sz w:val="20"/>
          <w:szCs w:val="20"/>
          <w:lang w:val="pl-PL"/>
        </w:rPr>
        <w:t xml:space="preserve"> (ponad 70% pań)</w:t>
      </w:r>
      <w:r w:rsidR="00FF39D2" w:rsidRPr="00C756BF">
        <w:rPr>
          <w:rFonts w:ascii="Arial" w:hAnsi="Arial" w:cs="Arial"/>
          <w:sz w:val="20"/>
          <w:szCs w:val="20"/>
          <w:lang w:val="pl-PL"/>
        </w:rPr>
        <w:t xml:space="preserve">, mimo że udział kobiet charakteryzował się niewielkim spadkiem. </w:t>
      </w:r>
      <w:r w:rsidR="00711F5F" w:rsidRPr="00C756BF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711F5F" w:rsidRPr="00C756BF" w:rsidRDefault="00711F5F" w:rsidP="004B2950">
      <w:pPr>
        <w:pStyle w:val="Tekstpodstawowy"/>
        <w:suppressAutoHyphens/>
        <w:spacing w:line="288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756BF">
        <w:rPr>
          <w:rFonts w:ascii="Arial" w:hAnsi="Arial" w:cs="Arial"/>
          <w:sz w:val="20"/>
          <w:szCs w:val="20"/>
          <w:lang w:val="pl-PL"/>
        </w:rPr>
        <w:t xml:space="preserve">Szczegółowe dane </w:t>
      </w:r>
      <w:r w:rsidR="000C5544" w:rsidRPr="00C756BF">
        <w:rPr>
          <w:rFonts w:ascii="Arial" w:hAnsi="Arial" w:cs="Arial"/>
          <w:sz w:val="20"/>
          <w:szCs w:val="20"/>
          <w:lang w:val="pl-PL"/>
        </w:rPr>
        <w:t xml:space="preserve">w omawianym zakresie </w:t>
      </w:r>
      <w:r w:rsidRPr="00C756BF">
        <w:rPr>
          <w:rFonts w:ascii="Arial" w:hAnsi="Arial" w:cs="Arial"/>
          <w:sz w:val="20"/>
          <w:szCs w:val="20"/>
          <w:lang w:val="pl-PL"/>
        </w:rPr>
        <w:t xml:space="preserve">prezentuje Tabela </w:t>
      </w:r>
      <w:r w:rsidR="000C5544" w:rsidRPr="00C756BF">
        <w:rPr>
          <w:rFonts w:ascii="Arial" w:hAnsi="Arial" w:cs="Arial"/>
          <w:sz w:val="20"/>
          <w:szCs w:val="20"/>
          <w:lang w:val="pl-PL"/>
        </w:rPr>
        <w:t>2.</w:t>
      </w:r>
    </w:p>
    <w:p w:rsidR="000C5544" w:rsidRPr="00C756BF" w:rsidRDefault="000C5544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92CC8" w:rsidRPr="00C756BF" w:rsidRDefault="00292CC8" w:rsidP="008D2C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185D87" w:rsidRPr="00C756BF" w:rsidRDefault="00185D87" w:rsidP="00185D87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27" w:name="_Toc403555134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</w:t>
      </w:r>
      <w:bookmarkEnd w:id="27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C12AFA" w:rsidRPr="00C756BF" w:rsidRDefault="002803BD" w:rsidP="00185D8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Udział aktywizowanych bezrobotnych kobiet i mężczyzn w </w:t>
      </w:r>
      <w:r w:rsidR="00B75561" w:rsidRPr="00C756BF">
        <w:rPr>
          <w:rFonts w:ascii="Arial" w:hAnsi="Arial" w:cs="Arial"/>
          <w:b/>
          <w:bCs/>
          <w:sz w:val="20"/>
          <w:szCs w:val="20"/>
        </w:rPr>
        <w:t>poszczególnych aktywnych</w:t>
      </w:r>
      <w:r w:rsidR="008D2CAD" w:rsidRPr="00C756BF">
        <w:rPr>
          <w:rFonts w:ascii="Arial" w:hAnsi="Arial" w:cs="Arial"/>
          <w:b/>
          <w:bCs/>
          <w:sz w:val="20"/>
          <w:szCs w:val="20"/>
        </w:rPr>
        <w:t xml:space="preserve"> formach przeciwdziałania </w:t>
      </w:r>
      <w:r w:rsidR="00B75561" w:rsidRPr="00C756BF">
        <w:rPr>
          <w:rFonts w:ascii="Arial" w:hAnsi="Arial" w:cs="Arial"/>
          <w:b/>
          <w:bCs/>
          <w:sz w:val="20"/>
          <w:szCs w:val="20"/>
        </w:rPr>
        <w:t>bezrobociu w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województwie śląskim w latach 2011 – 2013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7"/>
      </w:r>
    </w:p>
    <w:tbl>
      <w:tblPr>
        <w:tblW w:w="9794" w:type="dxa"/>
        <w:jc w:val="center"/>
        <w:tblCellMar>
          <w:left w:w="70" w:type="dxa"/>
          <w:right w:w="70" w:type="dxa"/>
        </w:tblCellMar>
        <w:tblLook w:val="04A0"/>
      </w:tblPr>
      <w:tblGrid>
        <w:gridCol w:w="3196"/>
        <w:gridCol w:w="542"/>
        <w:gridCol w:w="828"/>
        <w:gridCol w:w="810"/>
        <w:gridCol w:w="827"/>
        <w:gridCol w:w="810"/>
        <w:gridCol w:w="827"/>
        <w:gridCol w:w="1010"/>
        <w:gridCol w:w="944"/>
      </w:tblGrid>
      <w:tr w:rsidR="00212583" w:rsidRPr="00C756BF" w:rsidTr="004445EC">
        <w:trPr>
          <w:trHeight w:val="360"/>
          <w:tblHeader/>
          <w:jc w:val="center"/>
        </w:trPr>
        <w:tc>
          <w:tcPr>
            <w:tcW w:w="31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6E3BC" w:themeFill="accent3" w:themeFillTint="66"/>
            <w:noWrap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Wyszczególnienie</w:t>
            </w:r>
          </w:p>
        </w:tc>
        <w:tc>
          <w:tcPr>
            <w:tcW w:w="456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Udział % kobiet i mężczyzn wśród uczestników aktywnych form przeciwdziałania bezrobociu</w:t>
            </w:r>
          </w:p>
        </w:tc>
        <w:tc>
          <w:tcPr>
            <w:tcW w:w="2037" w:type="dxa"/>
            <w:gridSpan w:val="2"/>
            <w:vMerge w:val="restart"/>
            <w:tcBorders>
              <w:top w:val="single" w:sz="12" w:space="0" w:color="000000"/>
              <w:left w:val="nil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F97B55" w:rsidRPr="00C756BF" w:rsidRDefault="00212583" w:rsidP="0021258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 xml:space="preserve">Wzrost/spadek udziału </w:t>
            </w:r>
          </w:p>
          <w:p w:rsidR="00212583" w:rsidRPr="00C756BF" w:rsidRDefault="00212583" w:rsidP="0021258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 xml:space="preserve">w stosunku </w:t>
            </w:r>
          </w:p>
          <w:p w:rsidR="00212583" w:rsidRPr="00C756BF" w:rsidRDefault="00212583" w:rsidP="0021258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do 2011 r.</w:t>
            </w:r>
          </w:p>
          <w:p w:rsidR="00212583" w:rsidRPr="00C756BF" w:rsidRDefault="00212583" w:rsidP="0021258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w punktach procentowych</w:t>
            </w:r>
          </w:p>
        </w:tc>
      </w:tr>
      <w:tr w:rsidR="00212583" w:rsidRPr="00C756BF" w:rsidTr="004445EC">
        <w:trPr>
          <w:trHeight w:val="408"/>
          <w:tblHeader/>
          <w:jc w:val="center"/>
        </w:trPr>
        <w:tc>
          <w:tcPr>
            <w:tcW w:w="3196" w:type="dxa"/>
            <w:vMerge/>
            <w:tcBorders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6E3BC" w:themeFill="accent3" w:themeFillTint="66"/>
            <w:noWrap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color w:val="000000"/>
                <w:lang w:eastAsia="pl-PL" w:bidi="ar-SA"/>
              </w:rPr>
            </w:pPr>
          </w:p>
        </w:tc>
        <w:tc>
          <w:tcPr>
            <w:tcW w:w="11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2011 r.</w:t>
            </w:r>
          </w:p>
        </w:tc>
        <w:tc>
          <w:tcPr>
            <w:tcW w:w="16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2012 r.</w:t>
            </w:r>
          </w:p>
        </w:tc>
        <w:tc>
          <w:tcPr>
            <w:tcW w:w="168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2013 r.</w:t>
            </w:r>
          </w:p>
        </w:tc>
        <w:tc>
          <w:tcPr>
            <w:tcW w:w="2037" w:type="dxa"/>
            <w:gridSpan w:val="2"/>
            <w:vMerge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12583" w:rsidRPr="00C756BF" w:rsidTr="004445EC">
        <w:trPr>
          <w:trHeight w:val="330"/>
          <w:tblHeader/>
          <w:jc w:val="center"/>
        </w:trPr>
        <w:tc>
          <w:tcPr>
            <w:tcW w:w="3196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5"/>
                <w:szCs w:val="15"/>
                <w:lang w:eastAsia="pl-PL" w:bidi="ar-SA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kobiety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mężczyźni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kobiety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mężczyźni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kobiety</w:t>
            </w:r>
          </w:p>
        </w:tc>
        <w:tc>
          <w:tcPr>
            <w:tcW w:w="84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mężczyźni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kobiety</w:t>
            </w:r>
          </w:p>
        </w:tc>
        <w:tc>
          <w:tcPr>
            <w:tcW w:w="97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212583" w:rsidRPr="00C756BF" w:rsidRDefault="00212583" w:rsidP="00FD7FA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 w:bidi="ar-SA"/>
              </w:rPr>
              <w:t>mężczyźni</w:t>
            </w:r>
          </w:p>
        </w:tc>
      </w:tr>
      <w:tr w:rsidR="007A07E0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7A07E0" w:rsidRPr="00C756BF" w:rsidRDefault="007A07E0" w:rsidP="007A07E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Ogółem województwo śląskie</w:t>
            </w:r>
          </w:p>
        </w:tc>
      </w:tr>
      <w:tr w:rsidR="00212583" w:rsidRPr="00C756BF" w:rsidTr="004445EC">
        <w:trPr>
          <w:trHeight w:val="19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59,8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40,2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59,5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40,5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57,8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42,2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-2,0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2,0</w:t>
            </w:r>
          </w:p>
        </w:tc>
      </w:tr>
      <w:tr w:rsidR="00212583" w:rsidRPr="00C756BF" w:rsidTr="004445EC">
        <w:trPr>
          <w:trHeight w:val="23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65,1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34,9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62,9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37,1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61,3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38,7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-3,8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3,8</w:t>
            </w:r>
          </w:p>
        </w:tc>
      </w:tr>
      <w:tr w:rsidR="00212583" w:rsidRPr="00C756BF" w:rsidTr="004445EC">
        <w:trPr>
          <w:trHeight w:val="393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65,1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34,9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63,2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36,8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-1,2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37175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1,2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Prace interwencyjne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4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62,9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37,1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58,7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41,3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-0,4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0,4</w:t>
            </w:r>
          </w:p>
        </w:tc>
      </w:tr>
      <w:tr w:rsidR="00212583" w:rsidRPr="00C756BF" w:rsidTr="004445EC">
        <w:trPr>
          <w:trHeight w:val="26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40,0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56,3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43,7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-0,8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0,8</w:t>
            </w:r>
          </w:p>
        </w:tc>
      </w:tr>
      <w:tr w:rsidR="00212583" w:rsidRPr="00C756BF" w:rsidTr="004445EC">
        <w:trPr>
          <w:trHeight w:val="38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40,3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63,1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36,9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40,2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0,1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-0,1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Roboty publiczne 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C776C9">
        <w:trPr>
          <w:trHeight w:val="4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46,3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53,7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48,5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51,5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45,1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54,9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1,2</w:t>
            </w:r>
          </w:p>
        </w:tc>
      </w:tr>
      <w:tr w:rsidR="00212583" w:rsidRPr="00C756BF" w:rsidTr="004445EC">
        <w:trPr>
          <w:trHeight w:val="25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49,3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50,7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47,7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52,3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45,1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54,9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-4,2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4,2</w:t>
            </w:r>
          </w:p>
        </w:tc>
      </w:tr>
      <w:tr w:rsidR="00212583" w:rsidRPr="00C756BF" w:rsidTr="004445EC">
        <w:trPr>
          <w:trHeight w:val="396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51,4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48,6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48,3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51,7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47,4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52,6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-4,0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4,0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center"/>
            <w:hideMark/>
          </w:tcPr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Dotacje na rozpoczęcie działalności gospodarczej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382001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C776C9">
        <w:trPr>
          <w:trHeight w:val="91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48,1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51,9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46,2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53,8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1,9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-1,9</w:t>
            </w:r>
          </w:p>
        </w:tc>
      </w:tr>
      <w:tr w:rsidR="00212583" w:rsidRPr="00C756BF" w:rsidTr="00C776C9">
        <w:trPr>
          <w:trHeight w:val="113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</w:tr>
      <w:tr w:rsidR="00212583" w:rsidRPr="00C756BF" w:rsidTr="004445EC">
        <w:trPr>
          <w:trHeight w:val="381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Refundacja kosztów zatrudnienia bezrobotnego (doposażenia lub wyposażenia miejsca pracy)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56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44,6</w:t>
            </w:r>
          </w:p>
        </w:tc>
        <w:tc>
          <w:tcPr>
            <w:tcW w:w="84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47,0</w:t>
            </w:r>
          </w:p>
        </w:tc>
        <w:tc>
          <w:tcPr>
            <w:tcW w:w="841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53,0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44,5</w:t>
            </w:r>
          </w:p>
        </w:tc>
        <w:tc>
          <w:tcPr>
            <w:tcW w:w="841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55,5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-0,1</w:t>
            </w:r>
          </w:p>
        </w:tc>
        <w:tc>
          <w:tcPr>
            <w:tcW w:w="97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0,1</w:t>
            </w:r>
          </w:p>
        </w:tc>
      </w:tr>
      <w:tr w:rsidR="00212583" w:rsidRPr="00C756BF" w:rsidTr="004445EC">
        <w:trPr>
          <w:trHeight w:val="24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</w:tr>
      <w:tr w:rsidR="00212583" w:rsidRPr="00C756BF" w:rsidTr="004445EC">
        <w:trPr>
          <w:trHeight w:val="28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382001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x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Szkolenia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F97B55">
        <w:trPr>
          <w:trHeight w:val="13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55,3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45,6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43,3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56,7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-1,4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1,4</w:t>
            </w:r>
          </w:p>
        </w:tc>
      </w:tr>
      <w:tr w:rsidR="00212583" w:rsidRPr="00C756BF" w:rsidTr="004445EC">
        <w:trPr>
          <w:trHeight w:val="22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46,1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53,9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43,4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56,6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-1,5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1,5</w:t>
            </w:r>
          </w:p>
        </w:tc>
      </w:tr>
      <w:tr w:rsidR="00212583" w:rsidRPr="00C756BF" w:rsidTr="004445EC">
        <w:trPr>
          <w:trHeight w:val="33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37,6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62,4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59,3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3,1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-3,1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Staże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7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74,6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25,4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75,1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24,9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73,2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26,8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-1,4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1,4</w:t>
            </w:r>
          </w:p>
        </w:tc>
      </w:tr>
      <w:tr w:rsidR="00212583" w:rsidRPr="00C756BF" w:rsidTr="004445EC">
        <w:trPr>
          <w:trHeight w:val="25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75,9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24,1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75,3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24,7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74,1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25,9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-1,8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1,8</w:t>
            </w:r>
          </w:p>
        </w:tc>
      </w:tr>
      <w:tr w:rsidR="00212583" w:rsidRPr="00C756BF" w:rsidTr="004445EC">
        <w:trPr>
          <w:trHeight w:val="25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74,8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25,2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74,7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25,3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73,6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26,4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1,2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Prace społecznie użyteczne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8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46,0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45,6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0,4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-0,4</w:t>
            </w:r>
          </w:p>
        </w:tc>
      </w:tr>
      <w:tr w:rsidR="00212583" w:rsidRPr="00C756BF" w:rsidTr="004445EC">
        <w:trPr>
          <w:trHeight w:val="25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55,2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44,8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55,9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44,1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54,2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45,8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-0,9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0,9</w:t>
            </w:r>
          </w:p>
        </w:tc>
      </w:tr>
      <w:tr w:rsidR="00212583" w:rsidRPr="00C756BF" w:rsidTr="004445EC">
        <w:trPr>
          <w:trHeight w:val="39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58,5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41,5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64,2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35,8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39,8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1,7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-1,7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Przygotowanie zawodowe dorosłych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116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53,9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46,1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58,9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41,1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5,0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-5,0</w:t>
            </w:r>
          </w:p>
        </w:tc>
      </w:tr>
      <w:tr w:rsidR="00212583" w:rsidRPr="00C756BF" w:rsidTr="004445EC">
        <w:trPr>
          <w:trHeight w:val="135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39,5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66,7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33,3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42,9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57,1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-17,7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17,7</w:t>
            </w:r>
          </w:p>
        </w:tc>
      </w:tr>
      <w:tr w:rsidR="00212583" w:rsidRPr="00C756BF" w:rsidTr="004445EC">
        <w:trPr>
          <w:trHeight w:val="38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lastRenderedPageBreak/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59,1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68,4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31,6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40,0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60,0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-19,1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19,1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Razem programy finansowane z Fundusz</w:t>
            </w:r>
            <w:r w:rsidR="00085C3D"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u</w:t>
            </w: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 xml:space="preserve"> Pracy</w:t>
            </w: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12583" w:rsidRPr="00C756BF" w:rsidTr="004445EC">
        <w:trPr>
          <w:trHeight w:val="25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57,9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42,1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60,2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39,8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57,8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42,2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-0,1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0,1</w:t>
            </w:r>
          </w:p>
        </w:tc>
      </w:tr>
      <w:tr w:rsidR="00212583" w:rsidRPr="00C756BF" w:rsidTr="004445EC">
        <w:trPr>
          <w:trHeight w:val="26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61,7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38,3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60,8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39,2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-3,3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3,3</w:t>
            </w:r>
          </w:p>
        </w:tc>
      </w:tr>
      <w:tr w:rsidR="00212583" w:rsidRPr="00C756BF" w:rsidTr="004445EC">
        <w:trPr>
          <w:trHeight w:val="36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35,6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63,2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36,8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-1,4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A07F8D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1,4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Pozostałe programy aktywizowania osób bezrobotnych</w:t>
            </w: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2810F2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Poradnictwo indywidualne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72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korzystających z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42,7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56,4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43,6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-2,6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2,6</w:t>
            </w:r>
          </w:p>
        </w:tc>
      </w:tr>
      <w:tr w:rsidR="00212583" w:rsidRPr="00C756BF" w:rsidTr="004445EC">
        <w:trPr>
          <w:trHeight w:val="42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po skorzystaniu z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59,4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59,5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40,5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58,4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41,6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-1,0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1,0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Szkolenia w klubie pracy w zakresie aktywnego poszukiwania pracy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3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79,4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20,6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82,4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17,6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78,7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21,3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-0,7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0,7</w:t>
            </w:r>
          </w:p>
        </w:tc>
      </w:tr>
      <w:tr w:rsidR="00212583" w:rsidRPr="00C756BF" w:rsidTr="004445EC">
        <w:trPr>
          <w:trHeight w:val="24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80,3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19,7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83,2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16,8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79,0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21,0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-1,3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1,3</w:t>
            </w:r>
          </w:p>
        </w:tc>
      </w:tr>
      <w:tr w:rsidR="00212583" w:rsidRPr="00C756BF" w:rsidTr="004445EC">
        <w:trPr>
          <w:trHeight w:val="27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84,8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15,2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82,3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17,7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76,3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23,7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4D0C1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-8,</w:t>
            </w:r>
            <w:r w:rsidR="004D0C14"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4D0C14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8,</w:t>
            </w:r>
            <w:r w:rsidR="004D0C14"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5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Zajęcia aktywizacyjne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 </w:t>
            </w:r>
          </w:p>
        </w:tc>
      </w:tr>
      <w:tr w:rsidR="00212583" w:rsidRPr="00C756BF" w:rsidTr="004445EC">
        <w:trPr>
          <w:trHeight w:val="276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65,1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34,9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63,6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36,4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39,6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-4,7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4,7</w:t>
            </w:r>
          </w:p>
        </w:tc>
      </w:tr>
      <w:tr w:rsidR="00212583" w:rsidRPr="00C756BF" w:rsidTr="004445EC">
        <w:trPr>
          <w:trHeight w:val="258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65,3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34,7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63,5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36,5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60,6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39,4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-4,7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4,7</w:t>
            </w:r>
          </w:p>
        </w:tc>
      </w:tr>
      <w:tr w:rsidR="00212583" w:rsidRPr="00C756BF" w:rsidTr="004445EC">
        <w:trPr>
          <w:trHeight w:val="42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62,4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37,6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69,2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30,8</w:t>
            </w:r>
          </w:p>
        </w:tc>
        <w:tc>
          <w:tcPr>
            <w:tcW w:w="84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61,2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38,8</w:t>
            </w:r>
          </w:p>
        </w:tc>
        <w:tc>
          <w:tcPr>
            <w:tcW w:w="106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-1,2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eastAsia="pl-PL" w:bidi="ar-SA"/>
              </w:rPr>
              <w:t>1,2</w:t>
            </w:r>
          </w:p>
        </w:tc>
      </w:tr>
      <w:tr w:rsidR="00212583" w:rsidRPr="00C756BF" w:rsidTr="00310B88">
        <w:trPr>
          <w:trHeight w:hRule="exact" w:val="284"/>
          <w:jc w:val="center"/>
        </w:trPr>
        <w:tc>
          <w:tcPr>
            <w:tcW w:w="979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CC"/>
            <w:vAlign w:val="bottom"/>
            <w:hideMark/>
          </w:tcPr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Razem pozostałe programy rynku pracy</w:t>
            </w: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  <w:p w:rsidR="00212583" w:rsidRPr="00C756BF" w:rsidRDefault="00212583" w:rsidP="007A07E0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212583" w:rsidRPr="00C756BF" w:rsidTr="004445EC">
        <w:trPr>
          <w:trHeight w:val="260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 rozpoczynających program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60,6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39,4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59,1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40,9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57,8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42,2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-2,8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2,8</w:t>
            </w:r>
          </w:p>
        </w:tc>
      </w:tr>
      <w:tr w:rsidR="00212583" w:rsidRPr="00C756BF" w:rsidTr="004445EC">
        <w:trPr>
          <w:trHeight w:val="29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ukończyli program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67,1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32,9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65,3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34,7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62,1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37,9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-4,9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12583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4,9</w:t>
            </w:r>
          </w:p>
        </w:tc>
      </w:tr>
      <w:tr w:rsidR="00212583" w:rsidRPr="00C756BF" w:rsidTr="004445EC">
        <w:trPr>
          <w:trHeight w:val="314"/>
          <w:jc w:val="center"/>
        </w:trPr>
        <w:tc>
          <w:tcPr>
            <w:tcW w:w="31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bottom"/>
            <w:hideMark/>
          </w:tcPr>
          <w:p w:rsidR="00212583" w:rsidRPr="00C756BF" w:rsidRDefault="00212583" w:rsidP="00FD7FA9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Liczba bezrobotnych, którzy podjęli pracę w trakcie lub po ukończeniu programu</w:t>
            </w:r>
          </w:p>
        </w:tc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65,5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34,5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71,0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29,0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63,4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36,6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-2,1</w:t>
            </w:r>
          </w:p>
        </w:tc>
        <w:tc>
          <w:tcPr>
            <w:tcW w:w="9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212583" w:rsidRPr="00C756BF" w:rsidRDefault="002810F2" w:rsidP="00063E49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2,1</w:t>
            </w:r>
          </w:p>
        </w:tc>
      </w:tr>
    </w:tbl>
    <w:p w:rsidR="00212583" w:rsidRPr="00C756BF" w:rsidRDefault="00212583" w:rsidP="008D2CAD">
      <w:pPr>
        <w:jc w:val="center"/>
        <w:rPr>
          <w:rFonts w:ascii="Times New Roman" w:hAnsi="Times New Roman"/>
          <w:b/>
          <w:bCs/>
        </w:rPr>
      </w:pPr>
    </w:p>
    <w:p w:rsidR="00212583" w:rsidRPr="00C756BF" w:rsidRDefault="00212583" w:rsidP="008D2CAD">
      <w:pPr>
        <w:jc w:val="center"/>
        <w:rPr>
          <w:rFonts w:eastAsia="Calibri"/>
        </w:rPr>
      </w:pPr>
    </w:p>
    <w:p w:rsidR="008C0AD9" w:rsidRPr="00C756BF" w:rsidRDefault="008C0AD9" w:rsidP="003C25F9">
      <w:pPr>
        <w:rPr>
          <w:rFonts w:ascii="Times New Roman" w:hAnsi="Times New Roman"/>
          <w:b/>
          <w:sz w:val="26"/>
          <w:szCs w:val="26"/>
        </w:rPr>
      </w:pPr>
    </w:p>
    <w:p w:rsidR="00783586" w:rsidRPr="00C756BF" w:rsidRDefault="00783586" w:rsidP="00A070FA">
      <w:pPr>
        <w:pStyle w:val="Nagwek1"/>
        <w:rPr>
          <w:rFonts w:ascii="Arial" w:hAnsi="Arial" w:cs="Arial"/>
          <w:sz w:val="24"/>
          <w:szCs w:val="24"/>
        </w:rPr>
      </w:pPr>
      <w:bookmarkStart w:id="28" w:name="_Toc403998547"/>
      <w:r w:rsidRPr="00C756BF">
        <w:rPr>
          <w:rFonts w:ascii="Arial" w:hAnsi="Arial" w:cs="Arial"/>
          <w:sz w:val="24"/>
          <w:szCs w:val="24"/>
        </w:rPr>
        <w:t>Efektywność zatrudnieniowa aktywnych form przeciwdziałania bezrobociu</w:t>
      </w:r>
      <w:bookmarkEnd w:id="28"/>
      <w:r w:rsidR="005F457D" w:rsidRPr="00C756BF">
        <w:rPr>
          <w:rFonts w:ascii="Arial" w:hAnsi="Arial" w:cs="Arial"/>
          <w:sz w:val="24"/>
          <w:szCs w:val="24"/>
        </w:rPr>
        <w:t xml:space="preserve"> </w:t>
      </w:r>
      <w:r w:rsidR="005F457D" w:rsidRPr="00C756BF">
        <w:rPr>
          <w:rFonts w:ascii="Arial" w:hAnsi="Arial" w:cs="Arial"/>
          <w:sz w:val="24"/>
          <w:szCs w:val="24"/>
        </w:rPr>
        <w:br/>
      </w:r>
    </w:p>
    <w:p w:rsidR="00783586" w:rsidRPr="00C756BF" w:rsidRDefault="00783586" w:rsidP="00292CC8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Times New Roman" w:hAnsi="Times New Roman"/>
        </w:rPr>
        <w:br/>
      </w:r>
      <w:r w:rsidR="00A30656" w:rsidRPr="00C756BF">
        <w:rPr>
          <w:rFonts w:ascii="Arial" w:hAnsi="Arial" w:cs="Arial"/>
          <w:sz w:val="20"/>
          <w:szCs w:val="20"/>
        </w:rPr>
        <w:t xml:space="preserve">W latach 2011 – 2013 efektywność zatrudnieniowa programów aktywizacyjnych w województwie śląskim stale rosła i </w:t>
      </w:r>
      <w:r w:rsidR="00FD3F26" w:rsidRPr="00C756BF">
        <w:rPr>
          <w:rFonts w:ascii="Arial" w:hAnsi="Arial" w:cs="Arial"/>
          <w:sz w:val="20"/>
          <w:szCs w:val="20"/>
        </w:rPr>
        <w:t>w</w:t>
      </w:r>
      <w:r w:rsidR="00A30656" w:rsidRPr="00C756BF">
        <w:rPr>
          <w:rFonts w:ascii="Arial" w:hAnsi="Arial" w:cs="Arial"/>
          <w:sz w:val="20"/>
          <w:szCs w:val="20"/>
        </w:rPr>
        <w:t xml:space="preserve"> 2013 r. wyniosła 41%, tj. o 2,6 pkt proc. więcej niż w 2011 r. </w:t>
      </w:r>
      <w:r w:rsidR="00CB1FD0" w:rsidRPr="00C756BF">
        <w:rPr>
          <w:rFonts w:ascii="Arial" w:hAnsi="Arial" w:cs="Arial"/>
          <w:sz w:val="20"/>
          <w:szCs w:val="20"/>
        </w:rPr>
        <w:br/>
      </w:r>
      <w:r w:rsidR="00A30656" w:rsidRPr="00C756BF">
        <w:rPr>
          <w:rFonts w:ascii="Arial" w:hAnsi="Arial" w:cs="Arial"/>
          <w:sz w:val="20"/>
          <w:szCs w:val="20"/>
        </w:rPr>
        <w:t>Wśród kobiet efektywność była wyższa niż średnia w całym województwie – 42,3% (wzrost o 4,3 pkt proc.), a wśród mężczyzn niższa – 39% (spadek o 0,</w:t>
      </w:r>
      <w:r w:rsidR="00A23FAE" w:rsidRPr="00C756BF">
        <w:rPr>
          <w:rFonts w:ascii="Arial" w:hAnsi="Arial" w:cs="Arial"/>
          <w:sz w:val="20"/>
          <w:szCs w:val="20"/>
        </w:rPr>
        <w:t>2</w:t>
      </w:r>
      <w:r w:rsidR="00A30656" w:rsidRPr="00C756BF">
        <w:rPr>
          <w:rFonts w:ascii="Arial" w:hAnsi="Arial" w:cs="Arial"/>
          <w:sz w:val="20"/>
          <w:szCs w:val="20"/>
        </w:rPr>
        <w:t xml:space="preserve"> pkt proc.). </w:t>
      </w:r>
    </w:p>
    <w:p w:rsidR="00696338" w:rsidRPr="00C756BF" w:rsidRDefault="00A30656" w:rsidP="00292CC8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Średnia efektywność zatrudnieniowa programów aktywizacyjnych finansowanych z Funduszu </w:t>
      </w:r>
      <w:r w:rsidR="008C0AD9" w:rsidRPr="00C756BF">
        <w:rPr>
          <w:rFonts w:ascii="Arial" w:hAnsi="Arial" w:cs="Arial"/>
          <w:sz w:val="20"/>
          <w:szCs w:val="20"/>
        </w:rPr>
        <w:t>P</w:t>
      </w:r>
      <w:r w:rsidRPr="00C756BF">
        <w:rPr>
          <w:rFonts w:ascii="Arial" w:hAnsi="Arial" w:cs="Arial"/>
          <w:sz w:val="20"/>
          <w:szCs w:val="20"/>
        </w:rPr>
        <w:t>racy</w:t>
      </w:r>
      <w:r w:rsidR="008C0AD9" w:rsidRPr="00C756BF">
        <w:rPr>
          <w:rFonts w:ascii="Arial" w:hAnsi="Arial" w:cs="Arial"/>
          <w:sz w:val="20"/>
          <w:szCs w:val="20"/>
        </w:rPr>
        <w:t xml:space="preserve"> była wyższa niż średnia ogólnowojewódzka </w:t>
      </w:r>
      <w:r w:rsidR="00D23A92" w:rsidRPr="00C756BF">
        <w:rPr>
          <w:rFonts w:ascii="Arial" w:hAnsi="Arial" w:cs="Arial"/>
          <w:sz w:val="20"/>
          <w:szCs w:val="20"/>
        </w:rPr>
        <w:t xml:space="preserve">i w 2013 r. wyniosła </w:t>
      </w:r>
      <w:r w:rsidR="008C0AD9" w:rsidRPr="00C756BF">
        <w:rPr>
          <w:rFonts w:ascii="Arial" w:hAnsi="Arial" w:cs="Arial"/>
          <w:sz w:val="20"/>
          <w:szCs w:val="20"/>
        </w:rPr>
        <w:t>53,5%</w:t>
      </w:r>
      <w:r w:rsidR="00D23A92" w:rsidRPr="00C756BF">
        <w:rPr>
          <w:rFonts w:ascii="Arial" w:hAnsi="Arial" w:cs="Arial"/>
          <w:sz w:val="20"/>
          <w:szCs w:val="20"/>
        </w:rPr>
        <w:t xml:space="preserve"> (wzrost o 4,9 pkt proc.)</w:t>
      </w:r>
      <w:r w:rsidR="008C0AD9" w:rsidRPr="00C756BF">
        <w:rPr>
          <w:rFonts w:ascii="Arial" w:hAnsi="Arial" w:cs="Arial"/>
          <w:sz w:val="20"/>
          <w:szCs w:val="20"/>
        </w:rPr>
        <w:t xml:space="preserve"> zarówno wśród kobiet</w:t>
      </w:r>
      <w:r w:rsidR="006850B4" w:rsidRPr="00C756BF">
        <w:rPr>
          <w:rFonts w:ascii="Arial" w:hAnsi="Arial" w:cs="Arial"/>
          <w:sz w:val="20"/>
          <w:szCs w:val="20"/>
        </w:rPr>
        <w:t xml:space="preserve"> (55,6%, wzrost o 6,6 pkt proc.)</w:t>
      </w:r>
      <w:r w:rsidR="008C0AD9" w:rsidRPr="00C756BF">
        <w:rPr>
          <w:rFonts w:ascii="Arial" w:hAnsi="Arial" w:cs="Arial"/>
          <w:sz w:val="20"/>
          <w:szCs w:val="20"/>
        </w:rPr>
        <w:t xml:space="preserve"> jak i wśród mężczyzn</w:t>
      </w:r>
      <w:r w:rsidR="00696338" w:rsidRPr="00C756BF">
        <w:rPr>
          <w:rFonts w:ascii="Arial" w:hAnsi="Arial" w:cs="Arial"/>
          <w:sz w:val="20"/>
          <w:szCs w:val="20"/>
        </w:rPr>
        <w:t xml:space="preserve"> </w:t>
      </w:r>
      <w:r w:rsidR="006850B4" w:rsidRPr="00C756BF">
        <w:rPr>
          <w:rFonts w:ascii="Arial" w:hAnsi="Arial" w:cs="Arial"/>
          <w:sz w:val="20"/>
          <w:szCs w:val="20"/>
        </w:rPr>
        <w:t xml:space="preserve">(50,3%, wzrost o 2,4 pkt proc.) </w:t>
      </w:r>
      <w:r w:rsidR="00696338" w:rsidRPr="00C756BF">
        <w:rPr>
          <w:rFonts w:ascii="Arial" w:hAnsi="Arial" w:cs="Arial"/>
          <w:sz w:val="20"/>
          <w:szCs w:val="20"/>
        </w:rPr>
        <w:t>w przeciwieństwie do p</w:t>
      </w:r>
      <w:r w:rsidR="006850B4" w:rsidRPr="00C756BF">
        <w:rPr>
          <w:rFonts w:ascii="Arial" w:hAnsi="Arial" w:cs="Arial"/>
          <w:sz w:val="20"/>
          <w:szCs w:val="20"/>
        </w:rPr>
        <w:t>ozostałych fo</w:t>
      </w:r>
      <w:r w:rsidR="00696338" w:rsidRPr="00C756BF">
        <w:rPr>
          <w:rFonts w:ascii="Arial" w:hAnsi="Arial" w:cs="Arial"/>
          <w:sz w:val="20"/>
          <w:szCs w:val="20"/>
        </w:rPr>
        <w:t>rm aktywizacyjnych (</w:t>
      </w:r>
      <w:r w:rsidR="00D23A92" w:rsidRPr="00C756BF">
        <w:rPr>
          <w:rFonts w:ascii="Arial" w:hAnsi="Arial" w:cs="Arial"/>
          <w:sz w:val="20"/>
          <w:szCs w:val="20"/>
        </w:rPr>
        <w:t>w 2013 r. – 1</w:t>
      </w:r>
      <w:r w:rsidR="00696338" w:rsidRPr="00C756BF">
        <w:rPr>
          <w:rFonts w:ascii="Arial" w:hAnsi="Arial" w:cs="Arial"/>
          <w:sz w:val="20"/>
          <w:szCs w:val="20"/>
        </w:rPr>
        <w:t>5,6%</w:t>
      </w:r>
      <w:r w:rsidR="006850B4" w:rsidRPr="00C756BF">
        <w:rPr>
          <w:rFonts w:ascii="Arial" w:hAnsi="Arial" w:cs="Arial"/>
          <w:sz w:val="20"/>
          <w:szCs w:val="20"/>
        </w:rPr>
        <w:t>, wzrost o 1,</w:t>
      </w:r>
      <w:r w:rsidR="00A23FAE" w:rsidRPr="00C756BF">
        <w:rPr>
          <w:rFonts w:ascii="Arial" w:hAnsi="Arial" w:cs="Arial"/>
          <w:sz w:val="20"/>
          <w:szCs w:val="20"/>
        </w:rPr>
        <w:t>3</w:t>
      </w:r>
      <w:r w:rsidR="006850B4" w:rsidRPr="00C756BF">
        <w:rPr>
          <w:rFonts w:ascii="Arial" w:hAnsi="Arial" w:cs="Arial"/>
          <w:sz w:val="20"/>
          <w:szCs w:val="20"/>
        </w:rPr>
        <w:t xml:space="preserve"> pkt proc.</w:t>
      </w:r>
      <w:r w:rsidR="00696338" w:rsidRPr="00C756BF">
        <w:rPr>
          <w:rFonts w:ascii="Arial" w:hAnsi="Arial" w:cs="Arial"/>
          <w:sz w:val="20"/>
          <w:szCs w:val="20"/>
        </w:rPr>
        <w:t>)</w:t>
      </w:r>
      <w:r w:rsidR="006850B4" w:rsidRPr="00C756BF">
        <w:rPr>
          <w:rFonts w:ascii="Arial" w:hAnsi="Arial" w:cs="Arial"/>
          <w:sz w:val="20"/>
          <w:szCs w:val="20"/>
        </w:rPr>
        <w:t>, których efektywność utrzymywała się na podobnym poziomie wśród pań (15,9%, wzrost o 1,9 pkt proc.) i wśród panów (15%). Efektywność zatrudnieniowa wśród panów</w:t>
      </w:r>
      <w:r w:rsidR="00104BC6" w:rsidRPr="00C756BF">
        <w:rPr>
          <w:rFonts w:ascii="Arial" w:hAnsi="Arial" w:cs="Arial"/>
          <w:sz w:val="20"/>
          <w:szCs w:val="20"/>
        </w:rPr>
        <w:t xml:space="preserve"> w 2013 r. była taka sama jak w 2011 r.</w:t>
      </w:r>
    </w:p>
    <w:p w:rsidR="008C0AD9" w:rsidRPr="00C756BF" w:rsidRDefault="00696338" w:rsidP="00292CC8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lastRenderedPageBreak/>
        <w:t>N</w:t>
      </w:r>
      <w:r w:rsidR="00104BC6" w:rsidRPr="00C756BF">
        <w:rPr>
          <w:rFonts w:ascii="Arial" w:hAnsi="Arial" w:cs="Arial"/>
          <w:sz w:val="20"/>
          <w:szCs w:val="20"/>
        </w:rPr>
        <w:t>a przestrzeni ostatnich trzech lat do najbardziej efektywnych</w:t>
      </w:r>
      <w:r w:rsidRPr="00C756BF">
        <w:rPr>
          <w:rFonts w:ascii="Arial" w:hAnsi="Arial" w:cs="Arial"/>
          <w:sz w:val="20"/>
          <w:szCs w:val="20"/>
        </w:rPr>
        <w:t xml:space="preserve"> program</w:t>
      </w:r>
      <w:r w:rsidR="00104BC6" w:rsidRPr="00C756BF">
        <w:rPr>
          <w:rFonts w:ascii="Arial" w:hAnsi="Arial" w:cs="Arial"/>
          <w:sz w:val="20"/>
          <w:szCs w:val="20"/>
        </w:rPr>
        <w:t>ów</w:t>
      </w:r>
      <w:r w:rsidRPr="00C756BF">
        <w:rPr>
          <w:rFonts w:ascii="Arial" w:hAnsi="Arial" w:cs="Arial"/>
          <w:sz w:val="20"/>
          <w:szCs w:val="20"/>
        </w:rPr>
        <w:t xml:space="preserve"> rynku pracy </w:t>
      </w:r>
      <w:r w:rsidR="00104BC6" w:rsidRPr="00C756BF">
        <w:rPr>
          <w:rFonts w:ascii="Arial" w:hAnsi="Arial" w:cs="Arial"/>
          <w:sz w:val="20"/>
          <w:szCs w:val="20"/>
        </w:rPr>
        <w:t xml:space="preserve">należały </w:t>
      </w:r>
      <w:r w:rsidRPr="00C756BF">
        <w:rPr>
          <w:rFonts w:ascii="Arial" w:hAnsi="Arial" w:cs="Arial"/>
          <w:sz w:val="20"/>
          <w:szCs w:val="20"/>
        </w:rPr>
        <w:t>prace interwencyjne (</w:t>
      </w:r>
      <w:r w:rsidR="00A3053D" w:rsidRPr="00C756BF">
        <w:rPr>
          <w:rFonts w:ascii="Arial" w:hAnsi="Arial" w:cs="Arial"/>
          <w:sz w:val="20"/>
          <w:szCs w:val="20"/>
        </w:rPr>
        <w:t>powyżej 77%</w:t>
      </w:r>
      <w:r w:rsidRPr="00C756BF">
        <w:rPr>
          <w:rFonts w:ascii="Arial" w:hAnsi="Arial" w:cs="Arial"/>
          <w:sz w:val="20"/>
          <w:szCs w:val="20"/>
        </w:rPr>
        <w:t>), roboty publiczne (</w:t>
      </w:r>
      <w:r w:rsidR="00A3053D" w:rsidRPr="00C756BF">
        <w:rPr>
          <w:rFonts w:ascii="Arial" w:hAnsi="Arial" w:cs="Arial"/>
          <w:sz w:val="20"/>
          <w:szCs w:val="20"/>
        </w:rPr>
        <w:t>powyżej 66</w:t>
      </w:r>
      <w:r w:rsidRPr="00C756BF">
        <w:rPr>
          <w:rFonts w:ascii="Arial" w:hAnsi="Arial" w:cs="Arial"/>
          <w:sz w:val="20"/>
          <w:szCs w:val="20"/>
        </w:rPr>
        <w:t>%) oraz staże (</w:t>
      </w:r>
      <w:r w:rsidR="00A3053D" w:rsidRPr="00C756BF">
        <w:rPr>
          <w:rFonts w:ascii="Arial" w:hAnsi="Arial" w:cs="Arial"/>
          <w:sz w:val="20"/>
          <w:szCs w:val="20"/>
        </w:rPr>
        <w:t>powyżej 55</w:t>
      </w:r>
      <w:r w:rsidRPr="00C756BF">
        <w:rPr>
          <w:rFonts w:ascii="Arial" w:hAnsi="Arial" w:cs="Arial"/>
          <w:sz w:val="20"/>
          <w:szCs w:val="20"/>
        </w:rPr>
        <w:t xml:space="preserve">%) bez względu na płeć uczestników.   </w:t>
      </w:r>
      <w:r w:rsidR="008C0AD9" w:rsidRPr="00C756BF">
        <w:rPr>
          <w:rFonts w:ascii="Arial" w:hAnsi="Arial" w:cs="Arial"/>
          <w:sz w:val="20"/>
          <w:szCs w:val="20"/>
        </w:rPr>
        <w:t xml:space="preserve"> </w:t>
      </w:r>
    </w:p>
    <w:p w:rsidR="00A30656" w:rsidRPr="00C756BF" w:rsidRDefault="00A30656" w:rsidP="00A30656">
      <w:pPr>
        <w:spacing w:after="120"/>
        <w:rPr>
          <w:rFonts w:ascii="Times New Roman" w:hAnsi="Times New Roman"/>
        </w:rPr>
      </w:pPr>
    </w:p>
    <w:p w:rsidR="00185D87" w:rsidRPr="00C756BF" w:rsidRDefault="00185D87" w:rsidP="00322ED3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29" w:name="_Toc403555135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3</w:t>
      </w:r>
      <w:bookmarkEnd w:id="29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783586" w:rsidRPr="00C756BF" w:rsidRDefault="00783586" w:rsidP="00322ED3">
      <w:pPr>
        <w:jc w:val="center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Efektywność zatrudnieniowa </w:t>
      </w:r>
      <w:r w:rsidR="00AC6208" w:rsidRPr="00C756BF">
        <w:rPr>
          <w:rFonts w:ascii="Arial" w:hAnsi="Arial" w:cs="Arial"/>
          <w:b/>
          <w:bCs/>
          <w:sz w:val="20"/>
          <w:szCs w:val="20"/>
        </w:rPr>
        <w:t xml:space="preserve">wybranych </w:t>
      </w:r>
      <w:r w:rsidR="00396105" w:rsidRPr="00C756BF">
        <w:rPr>
          <w:rFonts w:ascii="Arial" w:hAnsi="Arial" w:cs="Arial"/>
          <w:b/>
          <w:bCs/>
          <w:sz w:val="20"/>
          <w:szCs w:val="20"/>
        </w:rPr>
        <w:t>aktywnych form przeciwdziałania bezrobociu</w:t>
      </w:r>
      <w:r w:rsidR="00BB1F2A"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województwie śląskim w latach 2011 – 2013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8"/>
      </w:r>
    </w:p>
    <w:tbl>
      <w:tblPr>
        <w:tblStyle w:val="Tabela-Siatka"/>
        <w:tblW w:w="1084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497"/>
        <w:gridCol w:w="773"/>
        <w:gridCol w:w="708"/>
        <w:gridCol w:w="787"/>
        <w:gridCol w:w="709"/>
        <w:gridCol w:w="709"/>
        <w:gridCol w:w="819"/>
        <w:gridCol w:w="834"/>
        <w:gridCol w:w="709"/>
        <w:gridCol w:w="913"/>
        <w:gridCol w:w="756"/>
        <w:gridCol w:w="646"/>
        <w:gridCol w:w="981"/>
      </w:tblGrid>
      <w:tr w:rsidR="00783586" w:rsidRPr="00C756BF" w:rsidTr="00AC6208">
        <w:trPr>
          <w:trHeight w:val="444"/>
          <w:tblHeader/>
          <w:jc w:val="center"/>
        </w:trPr>
        <w:tc>
          <w:tcPr>
            <w:tcW w:w="1497" w:type="dxa"/>
            <w:vMerge w:val="restart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783586">
            <w:pPr>
              <w:tabs>
                <w:tab w:val="left" w:pos="2096"/>
              </w:tabs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Wyszczególnienie</w:t>
            </w:r>
          </w:p>
        </w:tc>
        <w:tc>
          <w:tcPr>
            <w:tcW w:w="6961" w:type="dxa"/>
            <w:gridSpan w:val="9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1A6620" w:rsidRPr="00C756BF" w:rsidRDefault="00783586" w:rsidP="00CF73B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 xml:space="preserve">Efektywność zatrudnieniowa </w:t>
            </w:r>
          </w:p>
          <w:p w:rsidR="00783586" w:rsidRPr="00C756BF" w:rsidRDefault="00783586" w:rsidP="00CF73B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aktywnych form przeciwdziałania bezrobociu</w:t>
            </w:r>
            <w:r w:rsidR="00422D90" w:rsidRPr="00C756BF">
              <w:rPr>
                <w:rFonts w:ascii="Arial Narrow" w:hAnsi="Arial Narrow"/>
                <w:b/>
                <w:sz w:val="20"/>
                <w:szCs w:val="20"/>
              </w:rPr>
              <w:t xml:space="preserve"> w %</w:t>
            </w:r>
          </w:p>
        </w:tc>
        <w:tc>
          <w:tcPr>
            <w:tcW w:w="2383" w:type="dxa"/>
            <w:gridSpan w:val="3"/>
            <w:vMerge w:val="restart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783586" w:rsidRPr="00C756BF" w:rsidRDefault="00783586" w:rsidP="0078358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 xml:space="preserve">Wzrost/spadek </w:t>
            </w:r>
            <w:r w:rsidRPr="00C756BF">
              <w:rPr>
                <w:rFonts w:ascii="Arial Narrow" w:hAnsi="Arial Narrow"/>
                <w:b/>
                <w:sz w:val="20"/>
                <w:szCs w:val="20"/>
              </w:rPr>
              <w:br/>
              <w:t>w stosunku do 2011 r.</w:t>
            </w:r>
          </w:p>
          <w:p w:rsidR="00783586" w:rsidRPr="00C756BF" w:rsidRDefault="00783586" w:rsidP="0078358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w punktach procentowych</w:t>
            </w:r>
          </w:p>
        </w:tc>
      </w:tr>
      <w:tr w:rsidR="00783586" w:rsidRPr="00C756BF" w:rsidTr="00951DD2">
        <w:trPr>
          <w:trHeight w:val="176"/>
          <w:tblHeader/>
          <w:jc w:val="center"/>
        </w:trPr>
        <w:tc>
          <w:tcPr>
            <w:tcW w:w="1497" w:type="dxa"/>
            <w:vMerge/>
            <w:tcBorders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783586" w:rsidRPr="00C756BF" w:rsidRDefault="00783586" w:rsidP="00CF73B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2011 r.</w:t>
            </w:r>
          </w:p>
        </w:tc>
        <w:tc>
          <w:tcPr>
            <w:tcW w:w="2237" w:type="dxa"/>
            <w:gridSpan w:val="3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2012 r.</w:t>
            </w:r>
          </w:p>
        </w:tc>
        <w:tc>
          <w:tcPr>
            <w:tcW w:w="2456" w:type="dxa"/>
            <w:gridSpan w:val="3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2013 r.</w:t>
            </w:r>
          </w:p>
        </w:tc>
        <w:tc>
          <w:tcPr>
            <w:tcW w:w="2383" w:type="dxa"/>
            <w:gridSpan w:val="3"/>
            <w:vMerge/>
            <w:tcBorders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783586" w:rsidRPr="00C756BF" w:rsidRDefault="00783586" w:rsidP="00CF73B5">
            <w:pPr>
              <w:rPr>
                <w:rFonts w:ascii="Arial Narrow" w:hAnsi="Arial Narrow"/>
              </w:rPr>
            </w:pPr>
          </w:p>
        </w:tc>
      </w:tr>
      <w:tr w:rsidR="00783586" w:rsidRPr="00C756BF" w:rsidTr="00AC6208">
        <w:trPr>
          <w:trHeight w:val="257"/>
          <w:tblHeader/>
          <w:jc w:val="center"/>
        </w:trPr>
        <w:tc>
          <w:tcPr>
            <w:tcW w:w="1497" w:type="dxa"/>
            <w:vMerge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b/>
              </w:rPr>
            </w:pPr>
          </w:p>
        </w:tc>
        <w:tc>
          <w:tcPr>
            <w:tcW w:w="773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ogółem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kobiety</w:t>
            </w:r>
          </w:p>
        </w:tc>
        <w:tc>
          <w:tcPr>
            <w:tcW w:w="787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mężczyźni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ogółem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kobiety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mężczyźni</w:t>
            </w:r>
          </w:p>
        </w:tc>
        <w:tc>
          <w:tcPr>
            <w:tcW w:w="83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ogółem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kobiety</w:t>
            </w:r>
          </w:p>
        </w:tc>
        <w:tc>
          <w:tcPr>
            <w:tcW w:w="913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mężczyźni</w:t>
            </w:r>
          </w:p>
        </w:tc>
        <w:tc>
          <w:tcPr>
            <w:tcW w:w="756" w:type="dxa"/>
            <w:tcBorders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ogółem</w:t>
            </w:r>
          </w:p>
        </w:tc>
        <w:tc>
          <w:tcPr>
            <w:tcW w:w="6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kobiety</w:t>
            </w:r>
          </w:p>
        </w:tc>
        <w:tc>
          <w:tcPr>
            <w:tcW w:w="981" w:type="dxa"/>
            <w:tcBorders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83586" w:rsidRPr="00C756BF" w:rsidRDefault="00783586" w:rsidP="00CF73B5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4"/>
                <w:szCs w:val="14"/>
                <w:lang w:eastAsia="pl-PL"/>
              </w:rPr>
              <w:t>mężczyźni</w:t>
            </w:r>
          </w:p>
        </w:tc>
      </w:tr>
      <w:tr w:rsidR="00783586" w:rsidRPr="00C756BF" w:rsidTr="0039062D">
        <w:trPr>
          <w:trHeight w:val="404"/>
          <w:jc w:val="center"/>
        </w:trPr>
        <w:tc>
          <w:tcPr>
            <w:tcW w:w="149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6105" w:rsidP="00CF73B5">
            <w:pPr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/>
              </w:rPr>
              <w:t>Ogółem województwo śląskie</w:t>
            </w:r>
          </w:p>
        </w:tc>
        <w:tc>
          <w:tcPr>
            <w:tcW w:w="773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38,4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38,0</w:t>
            </w:r>
          </w:p>
        </w:tc>
        <w:tc>
          <w:tcPr>
            <w:tcW w:w="787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39,2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35,6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37,6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32,5</w:t>
            </w:r>
          </w:p>
        </w:tc>
        <w:tc>
          <w:tcPr>
            <w:tcW w:w="83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41,0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42,3</w:t>
            </w:r>
          </w:p>
        </w:tc>
        <w:tc>
          <w:tcPr>
            <w:tcW w:w="913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39,0</w:t>
            </w:r>
          </w:p>
        </w:tc>
        <w:tc>
          <w:tcPr>
            <w:tcW w:w="75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2,6</w:t>
            </w:r>
          </w:p>
        </w:tc>
        <w:tc>
          <w:tcPr>
            <w:tcW w:w="646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4,3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83586" w:rsidRPr="00C756BF" w:rsidRDefault="0039062D" w:rsidP="00A23FAE">
            <w:pPr>
              <w:jc w:val="right"/>
              <w:rPr>
                <w:rFonts w:ascii="Arial Narrow" w:hAnsi="Arial Narrow"/>
                <w:b/>
                <w:bCs/>
              </w:rPr>
            </w:pPr>
            <w:r w:rsidRPr="00C756BF">
              <w:rPr>
                <w:rFonts w:ascii="Arial Narrow" w:hAnsi="Arial Narrow"/>
                <w:b/>
                <w:bCs/>
              </w:rPr>
              <w:t>-0,</w:t>
            </w:r>
            <w:r w:rsidR="00A23FAE" w:rsidRPr="00C756BF">
              <w:rPr>
                <w:rFonts w:ascii="Arial Narrow" w:hAnsi="Arial Narrow"/>
                <w:b/>
                <w:bCs/>
              </w:rPr>
              <w:t>2</w:t>
            </w:r>
          </w:p>
        </w:tc>
      </w:tr>
      <w:tr w:rsidR="00783586" w:rsidRPr="00C756BF" w:rsidTr="0039062D">
        <w:trPr>
          <w:trHeight w:val="396"/>
          <w:jc w:val="center"/>
        </w:trPr>
        <w:tc>
          <w:tcPr>
            <w:tcW w:w="1497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Prace interwencyjne</w:t>
            </w:r>
          </w:p>
        </w:tc>
        <w:tc>
          <w:tcPr>
            <w:tcW w:w="773" w:type="dxa"/>
            <w:tcBorders>
              <w:top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84,6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84,1</w:t>
            </w:r>
          </w:p>
        </w:tc>
        <w:tc>
          <w:tcPr>
            <w:tcW w:w="787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85,3</w:t>
            </w:r>
          </w:p>
        </w:tc>
        <w:tc>
          <w:tcPr>
            <w:tcW w:w="709" w:type="dxa"/>
            <w:tcBorders>
              <w:top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77,9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87,2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65,8</w:t>
            </w:r>
          </w:p>
        </w:tc>
        <w:tc>
          <w:tcPr>
            <w:tcW w:w="834" w:type="dxa"/>
            <w:tcBorders>
              <w:top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84,9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85,7</w:t>
            </w:r>
          </w:p>
        </w:tc>
        <w:tc>
          <w:tcPr>
            <w:tcW w:w="913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83,6</w:t>
            </w:r>
          </w:p>
        </w:tc>
        <w:tc>
          <w:tcPr>
            <w:tcW w:w="756" w:type="dxa"/>
            <w:tcBorders>
              <w:top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0,3</w:t>
            </w:r>
          </w:p>
        </w:tc>
        <w:tc>
          <w:tcPr>
            <w:tcW w:w="646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1,6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-1,7</w:t>
            </w:r>
          </w:p>
        </w:tc>
      </w:tr>
      <w:tr w:rsidR="00783586" w:rsidRPr="00C756BF" w:rsidTr="0039062D">
        <w:trPr>
          <w:trHeight w:val="415"/>
          <w:jc w:val="center"/>
        </w:trPr>
        <w:tc>
          <w:tcPr>
            <w:tcW w:w="1497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 xml:space="preserve">Roboty publiczne </w:t>
            </w:r>
          </w:p>
        </w:tc>
        <w:tc>
          <w:tcPr>
            <w:tcW w:w="773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67,3</w:t>
            </w:r>
          </w:p>
        </w:tc>
        <w:tc>
          <w:tcPr>
            <w:tcW w:w="708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70,2</w:t>
            </w:r>
          </w:p>
        </w:tc>
        <w:tc>
          <w:tcPr>
            <w:tcW w:w="78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64,5</w:t>
            </w:r>
          </w:p>
        </w:tc>
        <w:tc>
          <w:tcPr>
            <w:tcW w:w="709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66,1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66,9</w:t>
            </w:r>
          </w:p>
        </w:tc>
        <w:tc>
          <w:tcPr>
            <w:tcW w:w="81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65,4</w:t>
            </w:r>
          </w:p>
        </w:tc>
        <w:tc>
          <w:tcPr>
            <w:tcW w:w="834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76,0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80,0</w:t>
            </w:r>
          </w:p>
        </w:tc>
        <w:tc>
          <w:tcPr>
            <w:tcW w:w="91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72,7</w:t>
            </w:r>
          </w:p>
        </w:tc>
        <w:tc>
          <w:tcPr>
            <w:tcW w:w="756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8,7</w:t>
            </w:r>
          </w:p>
        </w:tc>
        <w:tc>
          <w:tcPr>
            <w:tcW w:w="64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9,8</w:t>
            </w:r>
          </w:p>
        </w:tc>
        <w:tc>
          <w:tcPr>
            <w:tcW w:w="9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8,3</w:t>
            </w:r>
          </w:p>
        </w:tc>
      </w:tr>
      <w:tr w:rsidR="00F3661C" w:rsidRPr="00C756BF" w:rsidTr="0039062D">
        <w:trPr>
          <w:trHeight w:val="349"/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Dotacje na uruchomienie działalności gospodarczej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</w:tr>
      <w:tr w:rsidR="00F3661C" w:rsidRPr="00C756BF" w:rsidTr="0039062D">
        <w:trPr>
          <w:trHeight w:val="349"/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Refundacje kosztów zatrudnienia bezrobotnego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3661C" w:rsidRPr="00C756BF" w:rsidRDefault="00F3661C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x</w:t>
            </w:r>
          </w:p>
        </w:tc>
      </w:tr>
      <w:tr w:rsidR="00AC6208" w:rsidRPr="00C756BF" w:rsidTr="0039062D">
        <w:trPr>
          <w:trHeight w:val="349"/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Szkolenia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39,9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33,4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45,3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40,9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39,3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42,2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41,0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38,4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43,0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1,1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5,0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39062D">
            <w:pPr>
              <w:jc w:val="right"/>
              <w:rPr>
                <w:rFonts w:ascii="Arial Narrow" w:hAnsi="Arial Narrow"/>
                <w:color w:val="000000"/>
              </w:rPr>
            </w:pPr>
            <w:r w:rsidRPr="00C756BF">
              <w:rPr>
                <w:rFonts w:ascii="Arial Narrow" w:hAnsi="Arial Narrow"/>
                <w:color w:val="000000"/>
              </w:rPr>
              <w:t>-2,2</w:t>
            </w:r>
          </w:p>
        </w:tc>
      </w:tr>
      <w:tr w:rsidR="00783586" w:rsidRPr="00C756BF" w:rsidTr="0039062D">
        <w:trPr>
          <w:trHeight w:val="411"/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Staże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54,5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53,6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39062D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57,1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60,</w:t>
            </w:r>
            <w:r w:rsidR="0039062D" w:rsidRPr="00C756BF">
              <w:rPr>
                <w:rFonts w:ascii="Arial Narrow" w:hAnsi="Arial Narrow"/>
              </w:rPr>
              <w:t>1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EA6BEE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</w:t>
            </w:r>
            <w:r w:rsidR="00EA6BEE" w:rsidRPr="00C756BF">
              <w:rPr>
                <w:rFonts w:ascii="Arial Narrow" w:hAnsi="Arial Narrow"/>
              </w:rPr>
              <w:t>0,1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61,9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65,5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65,1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66,9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E32B84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11,</w:t>
            </w:r>
            <w:r w:rsidR="00E32B84" w:rsidRPr="00C756BF">
              <w:rPr>
                <w:rFonts w:ascii="Arial Narrow" w:hAnsi="Arial Narrow"/>
              </w:rPr>
              <w:t>0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A23FAE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11,</w:t>
            </w:r>
            <w:r w:rsidR="00A23FAE" w:rsidRPr="00C756BF">
              <w:rPr>
                <w:rFonts w:ascii="Arial Narrow" w:hAnsi="Arial Narrow"/>
              </w:rPr>
              <w:t>5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9,7</w:t>
            </w:r>
          </w:p>
        </w:tc>
      </w:tr>
      <w:tr w:rsidR="00783586" w:rsidRPr="00C756BF" w:rsidTr="0039062D">
        <w:trPr>
          <w:trHeight w:val="461"/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Prace społecznie użyteczne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27,1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28,8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25,1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30,8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35,4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25,0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14,2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15,8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12,4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-12,9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-13,0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-12,7</w:t>
            </w:r>
          </w:p>
        </w:tc>
      </w:tr>
      <w:tr w:rsidR="00783586" w:rsidRPr="00C756BF" w:rsidTr="00C776C9">
        <w:trPr>
          <w:jc w:val="center"/>
        </w:trPr>
        <w:tc>
          <w:tcPr>
            <w:tcW w:w="1497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Przygotowanie zawodowe dorosłych</w:t>
            </w:r>
          </w:p>
        </w:tc>
        <w:tc>
          <w:tcPr>
            <w:tcW w:w="773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33,8</w:t>
            </w:r>
          </w:p>
        </w:tc>
        <w:tc>
          <w:tcPr>
            <w:tcW w:w="708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33,1</w:t>
            </w:r>
          </w:p>
        </w:tc>
        <w:tc>
          <w:tcPr>
            <w:tcW w:w="78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35,1</w:t>
            </w:r>
          </w:p>
        </w:tc>
        <w:tc>
          <w:tcPr>
            <w:tcW w:w="709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39,6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40,6</w:t>
            </w:r>
          </w:p>
        </w:tc>
        <w:tc>
          <w:tcPr>
            <w:tcW w:w="81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0618D8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37,5</w:t>
            </w:r>
          </w:p>
        </w:tc>
        <w:tc>
          <w:tcPr>
            <w:tcW w:w="834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42,9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40,0</w:t>
            </w:r>
          </w:p>
        </w:tc>
        <w:tc>
          <w:tcPr>
            <w:tcW w:w="91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45,0</w:t>
            </w:r>
          </w:p>
        </w:tc>
        <w:tc>
          <w:tcPr>
            <w:tcW w:w="756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A23FAE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9,</w:t>
            </w:r>
            <w:r w:rsidR="00A23FAE" w:rsidRPr="00C756BF">
              <w:rPr>
                <w:rFonts w:ascii="Arial Narrow" w:hAnsi="Arial Narrow"/>
              </w:rPr>
              <w:t>1</w:t>
            </w:r>
          </w:p>
        </w:tc>
        <w:tc>
          <w:tcPr>
            <w:tcW w:w="64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6,9</w:t>
            </w:r>
          </w:p>
        </w:tc>
        <w:tc>
          <w:tcPr>
            <w:tcW w:w="9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9,9</w:t>
            </w:r>
          </w:p>
        </w:tc>
      </w:tr>
      <w:tr w:rsidR="00EA6BEE" w:rsidRPr="00C756BF" w:rsidTr="00C776C9">
        <w:trPr>
          <w:jc w:val="center"/>
        </w:trPr>
        <w:tc>
          <w:tcPr>
            <w:tcW w:w="149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085C3D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 xml:space="preserve">Razem programy finansowane z Funduszu </w:t>
            </w:r>
            <w:r w:rsidR="00085C3D" w:rsidRPr="00C756BF">
              <w:rPr>
                <w:rFonts w:ascii="Arial Narrow" w:hAnsi="Arial Narrow"/>
                <w:b/>
                <w:sz w:val="16"/>
                <w:szCs w:val="16"/>
              </w:rPr>
              <w:t>Pracy</w:t>
            </w:r>
          </w:p>
        </w:tc>
        <w:tc>
          <w:tcPr>
            <w:tcW w:w="77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48,6</w:t>
            </w:r>
          </w:p>
        </w:tc>
        <w:tc>
          <w:tcPr>
            <w:tcW w:w="70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49,0</w:t>
            </w:r>
          </w:p>
        </w:tc>
        <w:tc>
          <w:tcPr>
            <w:tcW w:w="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48,0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51,0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53,2</w:t>
            </w:r>
          </w:p>
        </w:tc>
        <w:tc>
          <w:tcPr>
            <w:tcW w:w="8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47,4</w:t>
            </w:r>
          </w:p>
        </w:tc>
        <w:tc>
          <w:tcPr>
            <w:tcW w:w="834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53,5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55,6</w:t>
            </w:r>
          </w:p>
        </w:tc>
        <w:tc>
          <w:tcPr>
            <w:tcW w:w="9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50,3</w:t>
            </w:r>
          </w:p>
        </w:tc>
        <w:tc>
          <w:tcPr>
            <w:tcW w:w="75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4,9</w:t>
            </w:r>
          </w:p>
        </w:tc>
        <w:tc>
          <w:tcPr>
            <w:tcW w:w="6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6,6</w:t>
            </w:r>
          </w:p>
        </w:tc>
        <w:tc>
          <w:tcPr>
            <w:tcW w:w="9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A6BEE" w:rsidRPr="00C756BF" w:rsidRDefault="00EA6BEE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2,4</w:t>
            </w:r>
          </w:p>
        </w:tc>
      </w:tr>
      <w:tr w:rsidR="00783586" w:rsidRPr="00C756BF" w:rsidTr="00EA6BEE">
        <w:trPr>
          <w:jc w:val="center"/>
        </w:trPr>
        <w:tc>
          <w:tcPr>
            <w:tcW w:w="1497" w:type="dxa"/>
            <w:tcBorders>
              <w:top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8C0AD9" w:rsidP="008C0AD9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Indywidualne p</w:t>
            </w:r>
            <w:r w:rsidR="00783586" w:rsidRPr="00C756BF">
              <w:rPr>
                <w:rFonts w:ascii="Arial Narrow" w:hAnsi="Arial Narrow"/>
                <w:sz w:val="16"/>
                <w:szCs w:val="16"/>
              </w:rPr>
              <w:t xml:space="preserve">oradnictwo </w:t>
            </w:r>
          </w:p>
        </w:tc>
        <w:tc>
          <w:tcPr>
            <w:tcW w:w="773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08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87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819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834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913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756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646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  <w:tc>
          <w:tcPr>
            <w:tcW w:w="981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8C0AD9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x</w:t>
            </w:r>
          </w:p>
        </w:tc>
      </w:tr>
      <w:tr w:rsidR="00783586" w:rsidRPr="00C756BF" w:rsidTr="0039062D">
        <w:trPr>
          <w:jc w:val="center"/>
        </w:trPr>
        <w:tc>
          <w:tcPr>
            <w:tcW w:w="1497" w:type="dxa"/>
            <w:tcBorders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Szkolenia w klubie pracy w zakresie aktywnego poszukiwania pracy</w:t>
            </w:r>
          </w:p>
        </w:tc>
        <w:tc>
          <w:tcPr>
            <w:tcW w:w="773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16,9</w:t>
            </w:r>
          </w:p>
        </w:tc>
        <w:tc>
          <w:tcPr>
            <w:tcW w:w="708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17,9</w:t>
            </w:r>
          </w:p>
        </w:tc>
        <w:tc>
          <w:tcPr>
            <w:tcW w:w="787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13,1</w:t>
            </w:r>
          </w:p>
        </w:tc>
        <w:tc>
          <w:tcPr>
            <w:tcW w:w="709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18,3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18,1</w:t>
            </w:r>
          </w:p>
        </w:tc>
        <w:tc>
          <w:tcPr>
            <w:tcW w:w="819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19,2</w:t>
            </w:r>
          </w:p>
        </w:tc>
        <w:tc>
          <w:tcPr>
            <w:tcW w:w="834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26,8</w:t>
            </w:r>
          </w:p>
        </w:tc>
        <w:tc>
          <w:tcPr>
            <w:tcW w:w="709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25,9</w:t>
            </w:r>
          </w:p>
        </w:tc>
        <w:tc>
          <w:tcPr>
            <w:tcW w:w="913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30,2</w:t>
            </w:r>
          </w:p>
        </w:tc>
        <w:tc>
          <w:tcPr>
            <w:tcW w:w="756" w:type="dxa"/>
            <w:tcBorders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9,9</w:t>
            </w:r>
          </w:p>
        </w:tc>
        <w:tc>
          <w:tcPr>
            <w:tcW w:w="646" w:type="dxa"/>
            <w:tcBorders>
              <w:left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8,0</w:t>
            </w:r>
          </w:p>
        </w:tc>
        <w:tc>
          <w:tcPr>
            <w:tcW w:w="981" w:type="dxa"/>
            <w:tcBorders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17,1</w:t>
            </w:r>
          </w:p>
        </w:tc>
      </w:tr>
      <w:tr w:rsidR="00783586" w:rsidRPr="00C756BF" w:rsidTr="00C776C9">
        <w:trPr>
          <w:trHeight w:val="347"/>
          <w:jc w:val="center"/>
        </w:trPr>
        <w:tc>
          <w:tcPr>
            <w:tcW w:w="1497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783586" w:rsidP="00CF73B5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 xml:space="preserve">Zajęcia aktywizacyjne </w:t>
            </w:r>
          </w:p>
        </w:tc>
        <w:tc>
          <w:tcPr>
            <w:tcW w:w="773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14,0</w:t>
            </w:r>
          </w:p>
        </w:tc>
        <w:tc>
          <w:tcPr>
            <w:tcW w:w="708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13,4</w:t>
            </w:r>
          </w:p>
        </w:tc>
        <w:tc>
          <w:tcPr>
            <w:tcW w:w="787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15,2</w:t>
            </w:r>
          </w:p>
        </w:tc>
        <w:tc>
          <w:tcPr>
            <w:tcW w:w="709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12,1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13,2</w:t>
            </w:r>
          </w:p>
        </w:tc>
        <w:tc>
          <w:tcPr>
            <w:tcW w:w="81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F3661C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10,2</w:t>
            </w:r>
          </w:p>
        </w:tc>
        <w:tc>
          <w:tcPr>
            <w:tcW w:w="834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14,5</w:t>
            </w:r>
          </w:p>
        </w:tc>
        <w:tc>
          <w:tcPr>
            <w:tcW w:w="70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14,6</w:t>
            </w:r>
          </w:p>
        </w:tc>
        <w:tc>
          <w:tcPr>
            <w:tcW w:w="91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14,3</w:t>
            </w:r>
          </w:p>
        </w:tc>
        <w:tc>
          <w:tcPr>
            <w:tcW w:w="756" w:type="dxa"/>
            <w:tcBorders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0,5</w:t>
            </w:r>
          </w:p>
        </w:tc>
        <w:tc>
          <w:tcPr>
            <w:tcW w:w="646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783586" w:rsidRPr="00C756BF" w:rsidRDefault="00EA6BEE" w:rsidP="00A23FAE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1,</w:t>
            </w:r>
            <w:r w:rsidR="00A23FAE" w:rsidRPr="00C756BF">
              <w:rPr>
                <w:rFonts w:ascii="Arial Narrow" w:hAnsi="Arial Narrow"/>
              </w:rPr>
              <w:t>2</w:t>
            </w:r>
          </w:p>
        </w:tc>
        <w:tc>
          <w:tcPr>
            <w:tcW w:w="981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83586" w:rsidRPr="00C756BF" w:rsidRDefault="00EA6BEE" w:rsidP="0039062D">
            <w:pPr>
              <w:jc w:val="right"/>
              <w:rPr>
                <w:rFonts w:ascii="Arial Narrow" w:hAnsi="Arial Narrow"/>
              </w:rPr>
            </w:pPr>
            <w:r w:rsidRPr="00C756BF">
              <w:rPr>
                <w:rFonts w:ascii="Arial Narrow" w:hAnsi="Arial Narrow"/>
              </w:rPr>
              <w:t>-0,9</w:t>
            </w:r>
          </w:p>
        </w:tc>
      </w:tr>
      <w:tr w:rsidR="0003176F" w:rsidRPr="00C756BF" w:rsidTr="006850B4">
        <w:trPr>
          <w:trHeight w:val="347"/>
          <w:jc w:val="center"/>
        </w:trPr>
        <w:tc>
          <w:tcPr>
            <w:tcW w:w="149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03176F" w:rsidP="00CF73B5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Razem pozostałe programy rynku pracy</w:t>
            </w:r>
          </w:p>
        </w:tc>
        <w:tc>
          <w:tcPr>
            <w:tcW w:w="77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14,3</w:t>
            </w:r>
          </w:p>
        </w:tc>
        <w:tc>
          <w:tcPr>
            <w:tcW w:w="70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14,0</w:t>
            </w:r>
          </w:p>
        </w:tc>
        <w:tc>
          <w:tcPr>
            <w:tcW w:w="78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15,0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12,7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13,8</w:t>
            </w:r>
          </w:p>
        </w:tc>
        <w:tc>
          <w:tcPr>
            <w:tcW w:w="8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10,6</w:t>
            </w:r>
          </w:p>
        </w:tc>
        <w:tc>
          <w:tcPr>
            <w:tcW w:w="834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15,6</w:t>
            </w: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15,9</w:t>
            </w:r>
          </w:p>
        </w:tc>
        <w:tc>
          <w:tcPr>
            <w:tcW w:w="9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15,0</w:t>
            </w:r>
          </w:p>
        </w:tc>
        <w:tc>
          <w:tcPr>
            <w:tcW w:w="75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1,</w:t>
            </w:r>
            <w:r w:rsidR="00A23FAE" w:rsidRPr="00C756B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1,9</w:t>
            </w:r>
          </w:p>
        </w:tc>
        <w:tc>
          <w:tcPr>
            <w:tcW w:w="9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03176F" w:rsidRPr="00C756BF" w:rsidRDefault="00795D32" w:rsidP="0039062D">
            <w:pPr>
              <w:jc w:val="right"/>
              <w:rPr>
                <w:rFonts w:ascii="Arial Narrow" w:hAnsi="Arial Narrow"/>
                <w:b/>
              </w:rPr>
            </w:pPr>
            <w:r w:rsidRPr="00C756BF">
              <w:rPr>
                <w:rFonts w:ascii="Arial Narrow" w:hAnsi="Arial Narrow"/>
                <w:b/>
              </w:rPr>
              <w:t>0,0</w:t>
            </w:r>
          </w:p>
        </w:tc>
      </w:tr>
    </w:tbl>
    <w:p w:rsidR="00895DA7" w:rsidRPr="00C756BF" w:rsidRDefault="00895DA7" w:rsidP="003C25F9">
      <w:pPr>
        <w:rPr>
          <w:rFonts w:ascii="Times New Roman" w:hAnsi="Times New Roman"/>
        </w:rPr>
      </w:pPr>
    </w:p>
    <w:p w:rsidR="000C5544" w:rsidRPr="00C756BF" w:rsidRDefault="000C5544" w:rsidP="003C25F9">
      <w:pPr>
        <w:rPr>
          <w:rFonts w:ascii="Times New Roman" w:hAnsi="Times New Roman"/>
        </w:rPr>
      </w:pPr>
    </w:p>
    <w:p w:rsidR="00035233" w:rsidRPr="00C756BF" w:rsidRDefault="00035233" w:rsidP="003C25F9">
      <w:pPr>
        <w:rPr>
          <w:rFonts w:ascii="Times New Roman" w:hAnsi="Times New Roman"/>
        </w:rPr>
      </w:pPr>
    </w:p>
    <w:p w:rsidR="006E1265" w:rsidRPr="00C756BF" w:rsidRDefault="00895DA7" w:rsidP="00A070FA">
      <w:pPr>
        <w:pStyle w:val="Nagwek1"/>
        <w:rPr>
          <w:rFonts w:ascii="Arial" w:eastAsia="Calibri" w:hAnsi="Arial" w:cs="Arial"/>
          <w:sz w:val="24"/>
          <w:szCs w:val="24"/>
        </w:rPr>
      </w:pPr>
      <w:bookmarkStart w:id="30" w:name="_Toc403998548"/>
      <w:r w:rsidRPr="00C756BF">
        <w:rPr>
          <w:rFonts w:ascii="Arial" w:eastAsia="Calibri" w:hAnsi="Arial" w:cs="Arial"/>
          <w:sz w:val="24"/>
          <w:szCs w:val="24"/>
        </w:rPr>
        <w:t>Aktywne formy przeciwdziałania bezrobociu finansowane z Funduszu Pracy</w:t>
      </w:r>
      <w:bookmarkEnd w:id="30"/>
      <w:r w:rsidR="005F1046" w:rsidRPr="00C756BF">
        <w:rPr>
          <w:rFonts w:ascii="Arial" w:eastAsia="Calibri" w:hAnsi="Arial" w:cs="Arial"/>
          <w:sz w:val="24"/>
          <w:szCs w:val="24"/>
        </w:rPr>
        <w:t xml:space="preserve"> </w:t>
      </w:r>
      <w:r w:rsidR="006E1265" w:rsidRPr="00C756BF">
        <w:rPr>
          <w:rFonts w:ascii="Arial" w:eastAsia="Calibri" w:hAnsi="Arial" w:cs="Arial"/>
          <w:sz w:val="24"/>
          <w:szCs w:val="24"/>
        </w:rPr>
        <w:t xml:space="preserve"> </w:t>
      </w:r>
      <w:r w:rsidR="005F457D" w:rsidRPr="00C756BF">
        <w:rPr>
          <w:rFonts w:ascii="Arial" w:eastAsia="Calibri" w:hAnsi="Arial" w:cs="Arial"/>
          <w:sz w:val="24"/>
          <w:szCs w:val="24"/>
        </w:rPr>
        <w:br/>
      </w:r>
    </w:p>
    <w:p w:rsidR="00A22AF8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31" w:name="_Toc403998549"/>
      <w:r w:rsidRPr="00C756BF">
        <w:rPr>
          <w:rFonts w:ascii="Arial" w:eastAsia="Calibri" w:hAnsi="Arial" w:cs="Arial"/>
          <w:sz w:val="22"/>
          <w:szCs w:val="22"/>
        </w:rPr>
        <w:t>Prace interwencyjne</w:t>
      </w:r>
      <w:bookmarkEnd w:id="31"/>
    </w:p>
    <w:p w:rsidR="00AE1B67" w:rsidRPr="00C756BF" w:rsidRDefault="004B7713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Prace interwencyjne to program aktywizacyjny, którego celem jest skierowanie do pracy </w:t>
      </w:r>
      <w:r w:rsidR="00AE1B67" w:rsidRPr="00C756BF">
        <w:rPr>
          <w:rFonts w:ascii="Arial" w:eastAsia="Calibri" w:hAnsi="Arial" w:cs="Arial"/>
          <w:sz w:val="20"/>
          <w:szCs w:val="20"/>
          <w:lang w:val="pl-PL"/>
        </w:rPr>
        <w:t xml:space="preserve">osób bezrobotnych znajdujących się w szczególnie lub bardzo niekorzystnej sytuacji na rynku pracy </w:t>
      </w:r>
      <w:r w:rsidR="00035233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AE1B67" w:rsidRPr="00C756BF">
        <w:rPr>
          <w:rFonts w:ascii="Arial" w:eastAsia="Calibri" w:hAnsi="Arial" w:cs="Arial"/>
          <w:sz w:val="20"/>
          <w:szCs w:val="20"/>
          <w:lang w:val="pl-PL"/>
        </w:rPr>
        <w:t xml:space="preserve">w przypadku, gdy urząd pracy nie dysponuje odpowiednią ofertą pracy na otwartym rynku pracy. </w:t>
      </w:r>
    </w:p>
    <w:p w:rsidR="00B43A82" w:rsidRPr="00C756BF" w:rsidRDefault="00AE1B67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lastRenderedPageBreak/>
        <w:t>W latach 2011 – 201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prace interwencyjne nie należały do najpowszechniejszych form aktywizacji zawodowej. 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t>L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iczba bezrobotnych rozpoczynających i kończących udział w programie 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oraz podejmujących pracę w trakcie lub po jego zakończeniu wynosiła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 nieco ponad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1 tys. osób. 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W stosunku do 2011 r. liczba uczestników programu wzrosła</w:t>
      </w:r>
      <w:r w:rsidR="000E755E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BE268B" w:rsidRPr="00C756BF">
        <w:rPr>
          <w:rFonts w:ascii="Arial" w:eastAsia="Calibri" w:hAnsi="Arial" w:cs="Arial"/>
          <w:sz w:val="20"/>
          <w:szCs w:val="20"/>
          <w:lang w:val="pl-PL"/>
        </w:rPr>
        <w:t>wyłącznie wśród</w:t>
      </w:r>
      <w:r w:rsidR="000E755E" w:rsidRPr="00C756BF">
        <w:rPr>
          <w:rFonts w:ascii="Arial" w:eastAsia="Calibri" w:hAnsi="Arial" w:cs="Arial"/>
          <w:sz w:val="20"/>
          <w:szCs w:val="20"/>
          <w:lang w:val="pl-PL"/>
        </w:rPr>
        <w:t xml:space="preserve"> bezrobotnych rozpoczynających program – o 0,2 tys. osób, tj. o 18,9%. W pozostałych kategoriach uczestników odnotowano spadek ich liczby o ok</w:t>
      </w:r>
      <w:r w:rsidR="00FD0D00">
        <w:rPr>
          <w:rFonts w:ascii="Arial" w:eastAsia="Calibri" w:hAnsi="Arial" w:cs="Arial"/>
          <w:sz w:val="20"/>
          <w:szCs w:val="20"/>
          <w:lang w:val="pl-PL"/>
        </w:rPr>
        <w:t xml:space="preserve">oło </w:t>
      </w:r>
      <w:r w:rsidR="000E755E" w:rsidRPr="00C756BF">
        <w:rPr>
          <w:rFonts w:ascii="Arial" w:eastAsia="Calibri" w:hAnsi="Arial" w:cs="Arial"/>
          <w:sz w:val="20"/>
          <w:szCs w:val="20"/>
          <w:vertAlign w:val="superscript"/>
          <w:lang w:val="pl-PL"/>
        </w:rPr>
        <w:t>1</w:t>
      </w:r>
      <w:r w:rsidR="000E755E" w:rsidRPr="00C756BF">
        <w:rPr>
          <w:rFonts w:ascii="Arial" w:eastAsia="Calibri" w:hAnsi="Arial" w:cs="Arial"/>
          <w:sz w:val="20"/>
          <w:szCs w:val="20"/>
          <w:lang w:val="pl-PL"/>
        </w:rPr>
        <w:t>/</w:t>
      </w:r>
      <w:r w:rsidR="000E755E" w:rsidRPr="00C756BF">
        <w:rPr>
          <w:rFonts w:ascii="Arial" w:eastAsia="Calibri" w:hAnsi="Arial" w:cs="Arial"/>
          <w:sz w:val="20"/>
          <w:szCs w:val="20"/>
          <w:vertAlign w:val="subscript"/>
          <w:lang w:val="pl-PL"/>
        </w:rPr>
        <w:t>3</w:t>
      </w:r>
      <w:r w:rsidR="000E755E" w:rsidRPr="00C756BF">
        <w:rPr>
          <w:rFonts w:ascii="Arial" w:eastAsia="Calibri" w:hAnsi="Arial" w:cs="Arial"/>
          <w:sz w:val="20"/>
          <w:szCs w:val="20"/>
          <w:lang w:val="pl-PL"/>
        </w:rPr>
        <w:t>, a dynamika spadku wśród kobiet i mężczyzn był</w:t>
      </w:r>
      <w:r w:rsidR="00FD0D00">
        <w:rPr>
          <w:rFonts w:ascii="Arial" w:eastAsia="Calibri" w:hAnsi="Arial" w:cs="Arial"/>
          <w:sz w:val="20"/>
          <w:szCs w:val="20"/>
          <w:lang w:val="pl-PL"/>
        </w:rPr>
        <w:t>a</w:t>
      </w:r>
      <w:r w:rsidR="000E755E" w:rsidRPr="00C756BF">
        <w:rPr>
          <w:rFonts w:ascii="Arial" w:eastAsia="Calibri" w:hAnsi="Arial" w:cs="Arial"/>
          <w:sz w:val="20"/>
          <w:szCs w:val="20"/>
          <w:lang w:val="pl-PL"/>
        </w:rPr>
        <w:t xml:space="preserve"> podobna.</w:t>
      </w:r>
      <w:r w:rsidR="00B43A82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5C465E" w:rsidRPr="00C756BF" w:rsidRDefault="00B43A82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efektywność zatrudnieniowa prac interwencyjnych była najwyższa wśród wszystkich programów aktywizacyjnych i 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>utrzymywała się na podobnym poziomie</w:t>
      </w:r>
      <w:r w:rsidR="00FD0D00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>ok</w:t>
      </w:r>
      <w:r w:rsidR="00FD0D00">
        <w:rPr>
          <w:rFonts w:ascii="Arial" w:eastAsia="Calibri" w:hAnsi="Arial" w:cs="Arial"/>
          <w:sz w:val="20"/>
          <w:szCs w:val="20"/>
          <w:lang w:val="pl-PL"/>
        </w:rPr>
        <w:t>oło</w:t>
      </w:r>
      <w:r w:rsidR="00FD0D00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85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 (jedynie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br/>
        <w:t>w 2012 r. była nieco niższa – 78%)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 w stosunku do 2011 r. odnotowano niewielki 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wzrost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jej wartości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0,3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śród kobiet efektywność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prac interwencyjnych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>rosła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osiągając </w:t>
      </w:r>
      <w:r w:rsidR="00FD3F26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85,7%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t xml:space="preserve"> (wzrost o 1,6 pkt proc.)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>, natomiast w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>śród panów spad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>ała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>– 83,6%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F42D5A" w:rsidRPr="00C756BF">
        <w:rPr>
          <w:rFonts w:ascii="Arial" w:eastAsia="Calibri" w:hAnsi="Arial" w:cs="Arial"/>
          <w:sz w:val="20"/>
          <w:szCs w:val="20"/>
          <w:lang w:val="pl-PL"/>
        </w:rPr>
        <w:t xml:space="preserve">spadek -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1,7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  <w:r w:rsidR="00A3053D" w:rsidRPr="00C756BF">
        <w:rPr>
          <w:rFonts w:ascii="Arial" w:eastAsia="Calibri" w:hAnsi="Arial" w:cs="Arial"/>
          <w:sz w:val="20"/>
          <w:szCs w:val="20"/>
          <w:lang w:val="pl-PL"/>
        </w:rPr>
        <w:t>).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Kobiety stanowiły </w:t>
      </w:r>
      <w:r w:rsidR="00B43A82" w:rsidRPr="00C756BF">
        <w:rPr>
          <w:rFonts w:ascii="Arial" w:eastAsia="Calibri" w:hAnsi="Arial" w:cs="Arial"/>
          <w:sz w:val="20"/>
          <w:szCs w:val="20"/>
          <w:lang w:val="pl-PL"/>
        </w:rPr>
        <w:t>większość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uczestników </w:t>
      </w:r>
      <w:r w:rsidR="00B43A82" w:rsidRPr="00C756BF">
        <w:rPr>
          <w:rFonts w:ascii="Arial" w:eastAsia="Calibri" w:hAnsi="Arial" w:cs="Arial"/>
          <w:sz w:val="20"/>
          <w:szCs w:val="20"/>
          <w:lang w:val="pl-PL"/>
        </w:rPr>
        <w:t>prac interwencyjnych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 ich udział spadał zarówno wśród osób rozpoczynających jak i kończących program (odpowiednio o </w:t>
      </w:r>
      <w:r w:rsidR="00B43A82" w:rsidRPr="00C756BF">
        <w:rPr>
          <w:rFonts w:ascii="Arial" w:eastAsia="Calibri" w:hAnsi="Arial" w:cs="Arial"/>
          <w:sz w:val="20"/>
          <w:szCs w:val="20"/>
          <w:lang w:val="pl-PL"/>
        </w:rPr>
        <w:t>0,4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proc.; o </w:t>
      </w:r>
      <w:r w:rsidR="00B43A82" w:rsidRPr="00C756BF">
        <w:rPr>
          <w:rFonts w:ascii="Arial" w:eastAsia="Calibri" w:hAnsi="Arial" w:cs="Arial"/>
          <w:sz w:val="20"/>
          <w:szCs w:val="20"/>
          <w:lang w:val="pl-PL"/>
        </w:rPr>
        <w:t>0,8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Natomiast wśród bezrobotnych, którzy podjęli zatrudnienie w trakcie/</w:t>
      </w:r>
      <w:r w:rsidR="00FD0D00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po ukończeniu programu wzrósł odsetek pań znajdujących pracę o </w:t>
      </w:r>
      <w:r w:rsidR="009B59A6" w:rsidRPr="00C756BF">
        <w:rPr>
          <w:rFonts w:ascii="Arial" w:eastAsia="Calibri" w:hAnsi="Arial" w:cs="Arial"/>
          <w:sz w:val="20"/>
          <w:szCs w:val="20"/>
          <w:lang w:val="pl-PL"/>
        </w:rPr>
        <w:t>0,1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  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23477C" w:rsidRPr="00C756BF">
        <w:rPr>
          <w:rFonts w:ascii="Arial" w:eastAsia="Calibri" w:hAnsi="Arial" w:cs="Arial"/>
          <w:sz w:val="20"/>
          <w:szCs w:val="20"/>
          <w:lang w:val="pl-PL"/>
        </w:rPr>
        <w:t>prac interwencyjnych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Tabele 1, 2, 3.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prac interwencyjnych </w:t>
      </w:r>
      <w:r w:rsidR="00035233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województwie śląskim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utrzymywała się na podobnym poziomie,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to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 wartości tego wskaźnika był nierównomierny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poszczególnych powiatach. </w:t>
      </w:r>
      <w:r w:rsidR="00FD3F26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>aż w 11 powiatach jego wartość wynosiła 100%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>(powiaty</w:t>
      </w:r>
      <w:r w:rsidR="00FD0D00">
        <w:rPr>
          <w:rFonts w:ascii="Arial" w:eastAsia="Calibri" w:hAnsi="Arial" w:cs="Arial"/>
          <w:sz w:val="20"/>
          <w:szCs w:val="20"/>
          <w:lang w:val="pl-PL"/>
        </w:rPr>
        <w:t xml:space="preserve"> ziemskie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>: bielski, mikołowski, pszczyński, raciborski, bieruńsko-</w:t>
      </w:r>
      <w:r w:rsidR="00EA644A" w:rsidRPr="00C756BF">
        <w:rPr>
          <w:rFonts w:ascii="Arial" w:eastAsia="Calibri" w:hAnsi="Arial" w:cs="Arial"/>
          <w:sz w:val="20"/>
          <w:szCs w:val="20"/>
          <w:lang w:val="pl-PL"/>
        </w:rPr>
        <w:t>l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ędziński oraz miasta </w:t>
      </w:r>
      <w:r w:rsidR="00FD0D00">
        <w:rPr>
          <w:rFonts w:ascii="Arial" w:eastAsia="Calibri" w:hAnsi="Arial" w:cs="Arial"/>
          <w:sz w:val="20"/>
          <w:szCs w:val="20"/>
          <w:lang w:val="pl-PL"/>
        </w:rPr>
        <w:t xml:space="preserve">na prawach powiatu: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Bytom, Mysłowice, Ruda Śląska, Rybnik, Świętochłowice i Żory).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t>Natomiast ten program aktywizacyjny okazał się n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ajmniej efektywny w </w:t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Bielsku-Białej (33,3%) i Tychach (40,0%). </w:t>
      </w:r>
      <w:r w:rsidR="00FD0D00">
        <w:rPr>
          <w:rFonts w:ascii="Arial" w:eastAsia="Calibri" w:hAnsi="Arial" w:cs="Arial"/>
          <w:sz w:val="20"/>
          <w:szCs w:val="20"/>
          <w:lang w:val="pl-PL"/>
        </w:rPr>
        <w:br/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W tych miastach odnotowano też największy spadek </w:t>
      </w:r>
      <w:r w:rsidR="00EA644A" w:rsidRPr="00C756BF">
        <w:rPr>
          <w:rFonts w:ascii="Arial" w:eastAsia="Calibri" w:hAnsi="Arial" w:cs="Arial"/>
          <w:sz w:val="20"/>
          <w:szCs w:val="20"/>
          <w:lang w:val="pl-PL"/>
        </w:rPr>
        <w:t>wartości tego wskaźnika</w:t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 w porównaniu do 2011 r. (odpowiednio o 41,7 pkt proc. i o 60 pkt proc.). </w:t>
      </w:r>
      <w:r w:rsidR="0002184F"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efektywności zatrudnieniowej </w:t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prac interwencyjnych </w:t>
      </w:r>
      <w:r w:rsidR="00920A31" w:rsidRPr="00C756BF">
        <w:rPr>
          <w:rFonts w:ascii="Arial" w:eastAsia="Calibri" w:hAnsi="Arial" w:cs="Arial"/>
          <w:sz w:val="20"/>
          <w:szCs w:val="20"/>
          <w:lang w:val="pl-PL"/>
        </w:rPr>
        <w:t>obserwuje</w:t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 się w Rybniku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>(o 36,4 pkt proc.)</w:t>
      </w:r>
      <w:r w:rsidR="00920A31" w:rsidRPr="00C756BF">
        <w:rPr>
          <w:rFonts w:ascii="Arial" w:eastAsia="Calibri" w:hAnsi="Arial" w:cs="Arial"/>
          <w:sz w:val="20"/>
          <w:szCs w:val="20"/>
          <w:lang w:val="pl-PL"/>
        </w:rPr>
        <w:t xml:space="preserve"> i Sosnowcu (o 34,9 pkt proc.)</w:t>
      </w:r>
      <w:r w:rsidR="003D6FC7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FF79C6" w:rsidRPr="00C756BF" w:rsidRDefault="00FF79C6" w:rsidP="009665B5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prac interwencyjnych (przeciętny średni koszt </w:t>
      </w:r>
      <w:r w:rsidR="009A64F5" w:rsidRPr="00C756BF">
        <w:rPr>
          <w:rFonts w:ascii="Arial" w:eastAsia="Calibri" w:hAnsi="Arial" w:cs="Arial"/>
          <w:sz w:val="20"/>
          <w:szCs w:val="20"/>
        </w:rPr>
        <w:t>prac interwencyjnych</w:t>
      </w:r>
      <w:r w:rsidRPr="00C756BF">
        <w:rPr>
          <w:rFonts w:ascii="Arial" w:eastAsia="Calibri" w:hAnsi="Arial" w:cs="Arial"/>
          <w:sz w:val="20"/>
          <w:szCs w:val="20"/>
        </w:rPr>
        <w:t xml:space="preserve"> na jedną osobę w złotych oraz przeciętny koszt uzyskania zatrudnienia </w:t>
      </w:r>
      <w:r w:rsidR="009A64F5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po zakończeniu </w:t>
      </w:r>
      <w:r w:rsidR="009A64F5" w:rsidRPr="00C756BF">
        <w:rPr>
          <w:rFonts w:ascii="Arial" w:eastAsia="Calibri" w:hAnsi="Arial" w:cs="Arial"/>
          <w:sz w:val="20"/>
          <w:szCs w:val="20"/>
        </w:rPr>
        <w:t>prac interwencyjnych</w:t>
      </w:r>
      <w:r w:rsidRPr="00C756BF">
        <w:rPr>
          <w:rFonts w:ascii="Arial" w:eastAsia="Calibri" w:hAnsi="Arial" w:cs="Arial"/>
          <w:sz w:val="20"/>
          <w:szCs w:val="20"/>
        </w:rPr>
        <w:t xml:space="preserve"> w złotych) przedstawione są w opracowaniach przygotowanych przez Ministerstwo Pracy i Polityki Społecznej za 2011 r., 2012 r. i 2013 r. i dostępnych na portalu MPiPS:</w:t>
      </w:r>
    </w:p>
    <w:p w:rsidR="00FF79C6" w:rsidRPr="00C756BF" w:rsidRDefault="001E6EFF" w:rsidP="00FF79C6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hyperlink r:id="rId8" w:history="1">
        <w:r w:rsidR="00FF79C6" w:rsidRPr="00C756BF">
          <w:rPr>
            <w:rStyle w:val="Hipercze"/>
            <w:rFonts w:ascii="Arial" w:eastAsia="Calibri" w:hAnsi="Arial" w:cs="Arial"/>
            <w:sz w:val="20"/>
            <w:szCs w:val="20"/>
            <w:lang w:val="pl-PL"/>
          </w:rPr>
          <w:t>http://www.mpips.gov.pl/analizy-i-raporty/raporty-sprawozdania/rynek-pracy/efektywnosc-podstawowych-form-promocji-zatrudnienia-i-aktywizacji-zawodowej-w-latach-2007-2009/</w:t>
        </w:r>
      </w:hyperlink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FF79C6" w:rsidRPr="00C756BF">
        <w:rPr>
          <w:rFonts w:ascii="Arial" w:eastAsia="Calibri" w:hAnsi="Arial" w:cs="Arial"/>
          <w:sz w:val="20"/>
          <w:szCs w:val="20"/>
          <w:lang w:val="pl-PL"/>
        </w:rPr>
        <w:t>prac interwencyjnych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ich efektywności </w:t>
      </w:r>
      <w:r w:rsidR="00FF79C6" w:rsidRPr="00C756BF">
        <w:rPr>
          <w:rFonts w:ascii="Arial" w:eastAsia="Calibri" w:hAnsi="Arial" w:cs="Arial"/>
          <w:sz w:val="20"/>
          <w:szCs w:val="20"/>
          <w:lang w:val="pl-PL"/>
        </w:rPr>
        <w:t xml:space="preserve">zatrudnieniowej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według powiatów prezentuje Tabela 4.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2A6DFA">
          <w:footerReference w:type="default" r:id="rId9"/>
          <w:pgSz w:w="11906" w:h="16838"/>
          <w:pgMar w:top="1417" w:right="1417" w:bottom="1702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322ED3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32" w:name="_Toc403555136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4</w:t>
      </w:r>
      <w:bookmarkEnd w:id="32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5C465E" w:rsidRPr="00C756BF" w:rsidRDefault="005C465E" w:rsidP="00322ED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D76B44" w:rsidRPr="00C756BF">
        <w:rPr>
          <w:rFonts w:ascii="Arial" w:hAnsi="Arial" w:cs="Arial"/>
          <w:b/>
          <w:bCs/>
          <w:sz w:val="20"/>
          <w:szCs w:val="20"/>
        </w:rPr>
        <w:t>pracach interwencyjnych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</w:t>
      </w:r>
      <w:r w:rsidR="00D76B44" w:rsidRPr="00C756BF">
        <w:rPr>
          <w:rFonts w:ascii="Arial" w:hAnsi="Arial" w:cs="Arial"/>
          <w:b/>
          <w:bCs/>
          <w:sz w:val="20"/>
          <w:szCs w:val="20"/>
        </w:rPr>
        <w:t xml:space="preserve">ich 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efektywność zatrudnieniowa w województwie śląskim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9"/>
      </w:r>
    </w:p>
    <w:tbl>
      <w:tblPr>
        <w:tblW w:w="141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61"/>
        <w:gridCol w:w="283"/>
        <w:gridCol w:w="802"/>
        <w:gridCol w:w="850"/>
        <w:gridCol w:w="993"/>
        <w:gridCol w:w="873"/>
        <w:gridCol w:w="850"/>
        <w:gridCol w:w="732"/>
        <w:gridCol w:w="1110"/>
        <w:gridCol w:w="886"/>
        <w:gridCol w:w="898"/>
        <w:gridCol w:w="1218"/>
        <w:gridCol w:w="1098"/>
        <w:gridCol w:w="898"/>
        <w:gridCol w:w="1458"/>
      </w:tblGrid>
      <w:tr w:rsidR="005C465E" w:rsidRPr="00C756BF" w:rsidTr="00FF79C6">
        <w:trPr>
          <w:cantSplit/>
          <w:trHeight w:val="275"/>
          <w:tblHeader/>
          <w:jc w:val="center"/>
        </w:trPr>
        <w:tc>
          <w:tcPr>
            <w:tcW w:w="1444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Powiaty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2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  <w:r w:rsidR="00422D90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w %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86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422D90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 w %</w:t>
            </w:r>
          </w:p>
        </w:tc>
        <w:tc>
          <w:tcPr>
            <w:tcW w:w="32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98" w:type="dxa"/>
            <w:vMerge w:val="restart"/>
            <w:tcBorders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  <w:r w:rsidR="007641CA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w %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5C465E" w:rsidRPr="00C756BF" w:rsidTr="00FF79C6">
        <w:trPr>
          <w:cantSplit/>
          <w:trHeight w:val="1134"/>
          <w:tblHeader/>
          <w:jc w:val="center"/>
        </w:trPr>
        <w:tc>
          <w:tcPr>
            <w:tcW w:w="1444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rozpoczęły udział 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zakończyły udział 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w programie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7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rozpoczęły udział 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zakończyły udział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w programie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8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rozpoczęły udział 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w programie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zakończyły udział  </w:t>
            </w:r>
            <w:r w:rsidR="005D6C21"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 xml:space="preserve">                   </w:t>
            </w: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w programie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9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458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Wzrost/ spadek w punktach procentowych  w stosunku do 2011 r.</w:t>
            </w:r>
          </w:p>
        </w:tc>
      </w:tr>
      <w:tr w:rsidR="005C465E" w:rsidRPr="00C756BF" w:rsidTr="00FF79C6">
        <w:trPr>
          <w:trHeight w:val="154"/>
          <w:tblHeader/>
          <w:jc w:val="center"/>
        </w:trPr>
        <w:tc>
          <w:tcPr>
            <w:tcW w:w="1444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2011 r.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2012 r.</w:t>
            </w:r>
          </w:p>
        </w:tc>
        <w:tc>
          <w:tcPr>
            <w:tcW w:w="41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2013 r.</w:t>
            </w:r>
          </w:p>
        </w:tc>
        <w:tc>
          <w:tcPr>
            <w:tcW w:w="145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3A18BC" w:rsidRPr="00C756BF" w:rsidTr="00FF79C6">
        <w:trPr>
          <w:trHeight w:val="300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1 107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1 721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1 456</w:t>
            </w:r>
          </w:p>
        </w:tc>
        <w:tc>
          <w:tcPr>
            <w:tcW w:w="8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1 239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A6502D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1 058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A6502D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824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A6502D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77,</w:t>
            </w:r>
            <w:r w:rsidR="00A6502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1 316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1 255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1 065</w:t>
            </w:r>
          </w:p>
        </w:tc>
        <w:tc>
          <w:tcPr>
            <w:tcW w:w="8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8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84,7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-3,3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153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114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-2,0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-25,0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706FA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706FA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  <w:r w:rsidR="003706FA"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9,9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126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243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196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152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A6502D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A6502D" w:rsidP="00A6502D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8,</w:t>
            </w:r>
            <w:r w:rsidR="003706FA"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3,1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6,7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-9,8</w:t>
            </w:r>
          </w:p>
        </w:tc>
      </w:tr>
      <w:tr w:rsidR="003A18BC" w:rsidRPr="00C756BF" w:rsidTr="003706FA">
        <w:trPr>
          <w:trHeight w:hRule="exact" w:val="419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-4,0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174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142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147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77,5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1,4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873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71,0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98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-34,2</w:t>
            </w:r>
          </w:p>
        </w:tc>
      </w:tr>
      <w:tr w:rsidR="003A18BC" w:rsidRPr="00C756BF" w:rsidTr="00C776C9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-41,7</w:t>
            </w:r>
          </w:p>
        </w:tc>
      </w:tr>
      <w:tr w:rsidR="003A18BC" w:rsidRPr="00C756BF" w:rsidTr="00C776C9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lastRenderedPageBreak/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C776C9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73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8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-5,7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14,</w:t>
            </w:r>
            <w:r w:rsidR="003706FA"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86,5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A18BC" w:rsidRPr="00C756BF" w:rsidTr="003706FA">
        <w:trPr>
          <w:trHeight w:hRule="exact" w:val="411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-8,</w:t>
            </w:r>
            <w:r w:rsidR="003706FA"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-4,</w:t>
            </w:r>
            <w:r w:rsidR="003706FA"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-4,7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81,0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36,4</w:t>
            </w:r>
          </w:p>
        </w:tc>
      </w:tr>
      <w:tr w:rsidR="003A18BC" w:rsidRPr="00C756BF" w:rsidTr="008E5AF2">
        <w:trPr>
          <w:trHeight w:hRule="exact" w:val="427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92,6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0,5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color w:val="000000"/>
                <w:sz w:val="18"/>
                <w:szCs w:val="18"/>
              </w:rPr>
              <w:t>56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34,9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20,0</w:t>
            </w:r>
          </w:p>
        </w:tc>
      </w:tr>
      <w:tr w:rsidR="003A18BC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A18BC" w:rsidRPr="00C756BF" w:rsidRDefault="003A18BC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18BC" w:rsidRPr="00C756BF" w:rsidRDefault="003A18BC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3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1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8" w:type="dxa"/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A18BC" w:rsidRPr="00C756BF" w:rsidRDefault="003A18BC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-60,0</w:t>
            </w:r>
          </w:p>
        </w:tc>
      </w:tr>
      <w:tr w:rsidR="0002184F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184F" w:rsidRPr="00C756BF" w:rsidRDefault="0002184F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184F" w:rsidRPr="00C756BF" w:rsidRDefault="0002184F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</w:tr>
      <w:tr w:rsidR="0002184F" w:rsidRPr="00C756BF" w:rsidTr="00FF79C6">
        <w:trPr>
          <w:trHeight w:hRule="exact" w:val="284"/>
          <w:jc w:val="center"/>
        </w:trPr>
        <w:tc>
          <w:tcPr>
            <w:tcW w:w="116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184F" w:rsidRPr="00C756BF" w:rsidRDefault="0002184F" w:rsidP="007A07E0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184F" w:rsidRPr="00C756BF" w:rsidRDefault="0002184F" w:rsidP="007A07E0">
            <w:pPr>
              <w:jc w:val="center"/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6"/>
                <w:szCs w:val="16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C756BF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4C5FEB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184F" w:rsidRPr="00C756BF" w:rsidRDefault="0002184F" w:rsidP="003A18BC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20,0</w:t>
            </w:r>
          </w:p>
        </w:tc>
      </w:tr>
    </w:tbl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E3102E">
          <w:footerReference w:type="first" r:id="rId10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33" w:name="_Toc403998550"/>
      <w:r w:rsidRPr="00C756BF">
        <w:rPr>
          <w:rFonts w:ascii="Arial" w:eastAsia="Calibri" w:hAnsi="Arial" w:cs="Arial"/>
          <w:sz w:val="22"/>
          <w:szCs w:val="22"/>
        </w:rPr>
        <w:lastRenderedPageBreak/>
        <w:t>Roboty publiczne</w:t>
      </w:r>
      <w:bookmarkEnd w:id="33"/>
    </w:p>
    <w:p w:rsidR="005C46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latach 2011 – 2013 obserwuje się stały wzrost liczby uczestników </w:t>
      </w:r>
      <w:r w:rsidR="005D6C21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 tak wśród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bezrobotnych rozpoczynających i kończących udział w </w:t>
      </w:r>
      <w:r w:rsidR="00D52045" w:rsidRPr="00C756BF">
        <w:rPr>
          <w:rFonts w:ascii="Arial" w:eastAsia="Calibri" w:hAnsi="Arial" w:cs="Arial"/>
          <w:sz w:val="20"/>
          <w:szCs w:val="20"/>
          <w:lang w:val="pl-PL"/>
        </w:rPr>
        <w:t xml:space="preserve">tej formie aktywizacji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jak i wśród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bezrobotnych, którzy znaleźli zatrudnienie w trakcie lub po </w:t>
      </w:r>
      <w:r w:rsidR="005D6C21" w:rsidRPr="00C756BF">
        <w:rPr>
          <w:rFonts w:ascii="Arial" w:eastAsia="Calibri" w:hAnsi="Arial" w:cs="Arial"/>
          <w:sz w:val="20"/>
          <w:szCs w:val="20"/>
          <w:lang w:val="pl-PL"/>
        </w:rPr>
        <w:t>programie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5D6C21" w:rsidRPr="00C756BF">
        <w:rPr>
          <w:rFonts w:ascii="Arial" w:eastAsia="Calibri" w:hAnsi="Arial" w:cs="Arial"/>
          <w:sz w:val="20"/>
          <w:szCs w:val="20"/>
          <w:lang w:val="pl-PL"/>
        </w:rPr>
        <w:t>Najwyższa d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ynamika wzrostu utrzymywała się </w:t>
      </w:r>
      <w:r w:rsidR="005D6C21"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osób rozpoczynających ten program aktywizacyjny </w:t>
      </w:r>
      <w:r w:rsidR="00F247A6" w:rsidRPr="00C756BF">
        <w:rPr>
          <w:rFonts w:ascii="Arial" w:eastAsia="Calibri" w:hAnsi="Arial" w:cs="Arial"/>
          <w:sz w:val="20"/>
          <w:szCs w:val="20"/>
          <w:lang w:val="pl-PL"/>
        </w:rPr>
        <w:t xml:space="preserve">– o </w:t>
      </w:r>
      <w:r w:rsidR="002B7566" w:rsidRPr="00C756BF">
        <w:rPr>
          <w:rFonts w:ascii="Arial" w:eastAsia="Calibri" w:hAnsi="Arial" w:cs="Arial"/>
          <w:sz w:val="20"/>
          <w:szCs w:val="20"/>
          <w:lang w:val="pl-PL"/>
        </w:rPr>
        <w:t xml:space="preserve">0,9 tys. osób, tj. o </w:t>
      </w:r>
      <w:r w:rsidR="00F247A6" w:rsidRPr="00C756BF">
        <w:rPr>
          <w:rFonts w:ascii="Arial" w:eastAsia="Calibri" w:hAnsi="Arial" w:cs="Arial"/>
          <w:sz w:val="20"/>
          <w:szCs w:val="20"/>
          <w:lang w:val="pl-PL"/>
        </w:rPr>
        <w:t>74,8%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, a najniższa wśród osób, które ukończyły roboty publiczne </w:t>
      </w:r>
      <w:r w:rsidR="00F247A6" w:rsidRPr="00C756BF">
        <w:rPr>
          <w:rFonts w:ascii="Arial" w:eastAsia="Calibri" w:hAnsi="Arial" w:cs="Arial"/>
          <w:sz w:val="20"/>
          <w:szCs w:val="20"/>
          <w:lang w:val="pl-PL"/>
        </w:rPr>
        <w:t xml:space="preserve">– o </w:t>
      </w:r>
      <w:r w:rsidR="002B7566" w:rsidRPr="00C756BF">
        <w:rPr>
          <w:rFonts w:ascii="Arial" w:eastAsia="Calibri" w:hAnsi="Arial" w:cs="Arial"/>
          <w:sz w:val="20"/>
          <w:szCs w:val="20"/>
          <w:lang w:val="pl-PL"/>
        </w:rPr>
        <w:t>0,6 tys. osób, tj. o 3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6,6%. Dynamika wzrostu </w:t>
      </w:r>
      <w:r w:rsidR="002B7566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we wszystkich kategoriach uczestników była szybsza wśród panów. </w:t>
      </w:r>
    </w:p>
    <w:p w:rsidR="005C46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t>latach 2011 - 2012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efektywność zatrudnieniowa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bezrobotnych utrzymywała się na podobnym poziomie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ponad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66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 xml:space="preserve">, 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2013 r.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zdecydowanie wzrosła osiągając 76% (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wzrost</w:t>
      </w:r>
      <w:r w:rsidR="003C6489">
        <w:rPr>
          <w:rFonts w:ascii="Arial" w:eastAsia="Calibri" w:hAnsi="Arial" w:cs="Arial"/>
          <w:sz w:val="20"/>
          <w:szCs w:val="20"/>
          <w:lang w:val="pl-PL"/>
        </w:rPr>
        <w:t xml:space="preserve"> w stosunku do 2011 r.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8,7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przy czym wśród kobiet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wartość tego wskaźnika była w</w:t>
      </w:r>
      <w:r w:rsidR="002B7566" w:rsidRPr="00C756BF">
        <w:rPr>
          <w:rFonts w:ascii="Arial" w:eastAsia="Calibri" w:hAnsi="Arial" w:cs="Arial"/>
          <w:sz w:val="20"/>
          <w:szCs w:val="20"/>
          <w:lang w:val="pl-PL"/>
        </w:rPr>
        <w:t>yższa</w:t>
      </w:r>
      <w:r w:rsidR="00544572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40DAA" w:rsidRPr="00C756BF">
        <w:rPr>
          <w:rFonts w:ascii="Arial" w:eastAsia="Calibri" w:hAnsi="Arial" w:cs="Arial"/>
          <w:sz w:val="20"/>
          <w:szCs w:val="20"/>
          <w:lang w:val="pl-PL"/>
        </w:rPr>
        <w:t>niż wśród mężczyzn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D52045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Kobiety stanowiły mniejszość wśród uczestników </w:t>
      </w:r>
      <w:r w:rsidR="00D52045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 ich udział spadał </w:t>
      </w:r>
      <w:r w:rsidR="00D52045" w:rsidRPr="00C756BF">
        <w:rPr>
          <w:rFonts w:ascii="Arial" w:eastAsia="Calibri" w:hAnsi="Arial" w:cs="Arial"/>
          <w:sz w:val="20"/>
          <w:szCs w:val="20"/>
          <w:lang w:val="pl-PL"/>
        </w:rPr>
        <w:t xml:space="preserve">we wszystkich kategoriach, szczególnie wśród osób, które ukończyły program (o 4,2 pkt proc). </w:t>
      </w:r>
    </w:p>
    <w:p w:rsidR="005C46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Tabele 1, 2, 3.</w:t>
      </w:r>
    </w:p>
    <w:p w:rsidR="005C46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w województwie śląskim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 przestrzeni ostatnich trzech lat efektywność zatrudnieniowa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robót publicznych rosła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8,7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to jej </w:t>
      </w:r>
      <w:r w:rsidR="008E5AF2" w:rsidRPr="00C756BF">
        <w:rPr>
          <w:rFonts w:ascii="Arial" w:eastAsia="Calibri" w:hAnsi="Arial" w:cs="Arial"/>
          <w:sz w:val="20"/>
          <w:szCs w:val="20"/>
          <w:lang w:val="pl-PL"/>
        </w:rPr>
        <w:t>wartość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rozkłada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poszczególnych powiatach.  </w:t>
      </w:r>
      <w:r w:rsidR="005755ED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najwyższą wartość tego wskaźnika odnotowano w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powiecie rybnickim i w Katowicach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100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%), a najniższą w powiecie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pszczyńskim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25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%).   </w:t>
      </w:r>
    </w:p>
    <w:p w:rsidR="00317F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efektywności zatrudnieniowej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t xml:space="preserve">Sosnowcu </w:t>
      </w:r>
      <w:r w:rsidR="005D795F" w:rsidRPr="00C756BF">
        <w:rPr>
          <w:rFonts w:ascii="Arial" w:eastAsia="Calibri" w:hAnsi="Arial" w:cs="Arial"/>
          <w:sz w:val="20"/>
          <w:szCs w:val="20"/>
          <w:lang w:val="pl-PL"/>
        </w:rPr>
        <w:br/>
        <w:t>(o 52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pkt proc.),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w Świętochłowicach (o 37,4 pkt proc.) i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powiecie cieszyńskim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33,8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Z kolei największe spadki wartości tego wskaźnika obserwuje się w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Tychach</w:t>
      </w:r>
      <w:r w:rsidR="003C6489" w:rsidRPr="00C756BF" w:rsidDel="003C6489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53,8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 xml:space="preserve"> i w powiecie bieruńsko-lędzińskim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F13535" w:rsidRPr="00C756BF">
        <w:rPr>
          <w:rFonts w:ascii="Arial" w:eastAsia="Calibri" w:hAnsi="Arial" w:cs="Arial"/>
          <w:sz w:val="20"/>
          <w:szCs w:val="20"/>
          <w:lang w:val="pl-PL"/>
        </w:rPr>
        <w:t>50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317F5E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</w:p>
    <w:p w:rsidR="005C465E" w:rsidRPr="00C756BF" w:rsidRDefault="00317F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omawianym okresie w sześciu powiatach województwa śląskiego w ogóle nie organizowano robót publicznych, tzn. w powiecie mikołowskim, raciborskim, żywieckim oraz w Dąbrowie Górniczej, Rudzie Śląskiej i w Żorach.</w:t>
      </w:r>
    </w:p>
    <w:p w:rsidR="00FF79C6" w:rsidRPr="00C756BF" w:rsidRDefault="00FF79C6" w:rsidP="009665B5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robót publicznych (przeciętny średni koszt </w:t>
      </w:r>
      <w:r w:rsidR="0058610E" w:rsidRPr="00C756BF">
        <w:rPr>
          <w:rFonts w:ascii="Arial" w:eastAsia="Calibri" w:hAnsi="Arial" w:cs="Arial"/>
          <w:sz w:val="20"/>
          <w:szCs w:val="20"/>
        </w:rPr>
        <w:t>robót publicznych</w:t>
      </w:r>
      <w:r w:rsidRPr="00C756BF">
        <w:rPr>
          <w:rFonts w:ascii="Arial" w:eastAsia="Calibri" w:hAnsi="Arial" w:cs="Arial"/>
          <w:sz w:val="20"/>
          <w:szCs w:val="20"/>
        </w:rPr>
        <w:t xml:space="preserve"> na jedną osobę w złotych oraz przeciętny koszt uzyskania zatrudnienia po zakończeniu </w:t>
      </w:r>
      <w:r w:rsidR="0058610E" w:rsidRPr="00C756BF">
        <w:rPr>
          <w:rFonts w:ascii="Arial" w:eastAsia="Calibri" w:hAnsi="Arial" w:cs="Arial"/>
          <w:sz w:val="20"/>
          <w:szCs w:val="20"/>
        </w:rPr>
        <w:t>robót publicznych</w:t>
      </w:r>
      <w:r w:rsidRPr="00C756BF">
        <w:rPr>
          <w:rFonts w:ascii="Arial" w:eastAsia="Calibri" w:hAnsi="Arial" w:cs="Arial"/>
          <w:sz w:val="20"/>
          <w:szCs w:val="20"/>
        </w:rPr>
        <w:t xml:space="preserve"> w złotych) przedstawione są w opracowaniach przygotowanych przez Ministerstwo Pracy i Polityki Społecznej za 2011 r., 2012 r. i 2013 r. i dostępnych na portalu MPiPS:</w:t>
      </w:r>
    </w:p>
    <w:p w:rsidR="00FF79C6" w:rsidRPr="00C756BF" w:rsidRDefault="001E6EFF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hyperlink r:id="rId11" w:history="1">
        <w:r w:rsidR="00FF79C6" w:rsidRPr="00C756BF">
          <w:rPr>
            <w:rStyle w:val="Hipercze"/>
            <w:rFonts w:ascii="Arial" w:eastAsia="Calibri" w:hAnsi="Arial" w:cs="Arial"/>
            <w:sz w:val="20"/>
            <w:szCs w:val="20"/>
            <w:lang w:val="pl-PL"/>
          </w:rPr>
          <w:t>http://www.mpips.gov.pl/analizy-i-raporty/raporty-sprawozdania/rynek-pracy/efektywnosc-podstawowych-form-promocji-zatrudnienia-i-aktywizacji-zawodowej-w-latach-2007-2009/</w:t>
        </w:r>
      </w:hyperlink>
    </w:p>
    <w:p w:rsidR="005C465E" w:rsidRPr="00C756BF" w:rsidRDefault="005C465E" w:rsidP="009665B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FF79C6" w:rsidRPr="00C756BF">
        <w:rPr>
          <w:rFonts w:ascii="Arial" w:eastAsia="Calibri" w:hAnsi="Arial" w:cs="Arial"/>
          <w:sz w:val="20"/>
          <w:szCs w:val="20"/>
          <w:lang w:val="pl-PL"/>
        </w:rPr>
        <w:t>robót publicznych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ich efektywności wed</w:t>
      </w:r>
      <w:r w:rsidR="009665B5" w:rsidRPr="00C756BF">
        <w:rPr>
          <w:rFonts w:ascii="Arial" w:eastAsia="Calibri" w:hAnsi="Arial" w:cs="Arial"/>
          <w:sz w:val="20"/>
          <w:szCs w:val="20"/>
          <w:lang w:val="pl-PL"/>
        </w:rPr>
        <w:t>ług powiatów prezentuje Tabela 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F24897"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322ED3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34" w:name="_Toc403555137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5</w:t>
      </w:r>
      <w:bookmarkEnd w:id="34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4C5FEB" w:rsidRPr="00C756BF" w:rsidRDefault="005C465E" w:rsidP="00322ED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BB53B4" w:rsidRPr="00C756BF">
        <w:rPr>
          <w:rFonts w:ascii="Arial" w:hAnsi="Arial" w:cs="Arial"/>
          <w:b/>
          <w:bCs/>
          <w:sz w:val="20"/>
          <w:szCs w:val="20"/>
        </w:rPr>
        <w:t>robotach publicznych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efektywność zatrudnieniowa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t xml:space="preserve">tej formy aktywizacji zawodowej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 xml:space="preserve">w województwie </w:t>
      </w:r>
      <w:r w:rsidR="00BB53B4" w:rsidRPr="00C756BF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C756BF">
        <w:rPr>
          <w:rFonts w:ascii="Arial" w:hAnsi="Arial" w:cs="Arial"/>
          <w:b/>
          <w:bCs/>
          <w:sz w:val="20"/>
          <w:szCs w:val="20"/>
        </w:rPr>
        <w:t>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0"/>
      </w:r>
    </w:p>
    <w:tbl>
      <w:tblPr>
        <w:tblW w:w="13578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735"/>
        <w:gridCol w:w="426"/>
        <w:gridCol w:w="776"/>
        <w:gridCol w:w="709"/>
        <w:gridCol w:w="881"/>
        <w:gridCol w:w="724"/>
        <w:gridCol w:w="805"/>
        <w:gridCol w:w="850"/>
        <w:gridCol w:w="875"/>
        <w:gridCol w:w="684"/>
        <w:gridCol w:w="876"/>
        <w:gridCol w:w="876"/>
        <w:gridCol w:w="876"/>
        <w:gridCol w:w="914"/>
        <w:gridCol w:w="1571"/>
      </w:tblGrid>
      <w:tr w:rsidR="004C5FEB" w:rsidRPr="00C756BF" w:rsidTr="005D795F">
        <w:trPr>
          <w:cantSplit/>
          <w:trHeight w:val="416"/>
          <w:tblHeader/>
          <w:jc w:val="center"/>
        </w:trPr>
        <w:tc>
          <w:tcPr>
            <w:tcW w:w="21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Powiaty</w:t>
            </w:r>
          </w:p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236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2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 w %</w:t>
            </w:r>
          </w:p>
        </w:tc>
        <w:tc>
          <w:tcPr>
            <w:tcW w:w="253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 w %</w:t>
            </w: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 w %</w:t>
            </w:r>
          </w:p>
        </w:tc>
        <w:tc>
          <w:tcPr>
            <w:tcW w:w="1571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4C5FEB" w:rsidRPr="00C756BF" w:rsidTr="005D795F">
        <w:trPr>
          <w:trHeight w:val="1264"/>
          <w:tblHeader/>
          <w:jc w:val="center"/>
        </w:trPr>
        <w:tc>
          <w:tcPr>
            <w:tcW w:w="2161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 w programie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        w trakcie lub po zakończeniu programu</w:t>
            </w:r>
          </w:p>
        </w:tc>
        <w:tc>
          <w:tcPr>
            <w:tcW w:w="724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 w programie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        w trakcie lub po zakończeniu programu</w:t>
            </w:r>
          </w:p>
        </w:tc>
        <w:tc>
          <w:tcPr>
            <w:tcW w:w="684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  w programie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        w trakcie lub po zakończeniu programu</w:t>
            </w:r>
          </w:p>
        </w:tc>
        <w:tc>
          <w:tcPr>
            <w:tcW w:w="914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157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 xml:space="preserve">Wzrost/ spadek </w:t>
            </w:r>
            <w:r w:rsidR="005D6C21"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 xml:space="preserve">             </w:t>
            </w: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 punktach procentowych  w stosunku do 2011 r.</w:t>
            </w:r>
          </w:p>
        </w:tc>
      </w:tr>
      <w:tr w:rsidR="004C5FEB" w:rsidRPr="00C756BF" w:rsidTr="005D795F">
        <w:trPr>
          <w:trHeight w:val="200"/>
          <w:tblHeader/>
          <w:jc w:val="center"/>
        </w:trPr>
        <w:tc>
          <w:tcPr>
            <w:tcW w:w="216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309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21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354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7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4C5FEB" w:rsidRPr="00C756BF" w:rsidTr="005D795F">
        <w:trPr>
          <w:trHeight w:val="330"/>
          <w:jc w:val="center"/>
        </w:trPr>
        <w:tc>
          <w:tcPr>
            <w:tcW w:w="21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Ogółem województwo śląskie</w:t>
            </w:r>
          </w:p>
        </w:tc>
        <w:tc>
          <w:tcPr>
            <w:tcW w:w="7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1 553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1 045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67,3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1 372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907</w:t>
            </w:r>
          </w:p>
        </w:tc>
        <w:tc>
          <w:tcPr>
            <w:tcW w:w="68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2 147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2 122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1 613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76,0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8,7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Będziński</w:t>
            </w: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8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805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Bielski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80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26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32,5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80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35,0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53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50,5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18,0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Cieszyński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31,8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54,5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29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21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65,6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33,8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Częstochowski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130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56,9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194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187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108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57,8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160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160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77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48,1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-8,8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Gliwicki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94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68,1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36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61,1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17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48,6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-19,5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Kłobucki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46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65,2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72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57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79,2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80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88,9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23,7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Lubliniecki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23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44,2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84,0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53,6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9,</w:t>
            </w:r>
            <w:r w:rsidR="003706FA"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Mikołowski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Myszkowski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40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55,0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81,0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67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67,0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12,0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Pszczyński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62,5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24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24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25,0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Raciborski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Rybnicki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Tarnogórski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96,9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66,7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46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65,7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-31,2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Bieruńsko-Lędź.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77,8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-50,0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Wodzisławski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39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37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81,1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Zawierciański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121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67,8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142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52,8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181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190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136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71,6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3,8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Żywiecki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Bielsko-Biała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63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58,7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50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56,0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61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81,3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22,6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Bytom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288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282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97,9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207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130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98,5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475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432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428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99,1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1,2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lastRenderedPageBreak/>
              <w:t>Chorzów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33,3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Częstochowa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84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65,5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95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70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75,3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133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129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95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73,6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8,</w:t>
            </w:r>
            <w:r w:rsidR="003706FA"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Dąbrowa G.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Gliwice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53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45,3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26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60,5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31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75,6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30,3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Jastrzębie Zdrój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66,7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42,9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-23,8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Jaworzno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34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47,9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49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51,0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56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59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27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45,8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-2,1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Katowice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47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46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97,9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62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110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110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110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2,1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Mysłowice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40,0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53,8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66,7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26,7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Piekary Śl.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44,4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53,3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Ruda Śl.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Rybnik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80,0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50,0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-30,0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Siemianowice Śl.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56,9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18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81,8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84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71,4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14,</w:t>
            </w:r>
            <w:r w:rsidR="003706FA"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Sosnowiec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51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19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37,3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57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21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36,8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25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89,3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52,0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Świętochłowice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28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32,1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31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22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71,0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109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82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57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69,5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37,4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Tychy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100,0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14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78,6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14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13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46,2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-53,8</w:t>
            </w:r>
          </w:p>
        </w:tc>
      </w:tr>
      <w:tr w:rsidR="004C5FEB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Zabrze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4C5FEB" w:rsidRPr="00C756BF" w:rsidRDefault="004C5FEB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144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113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78,5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109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95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60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63,2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152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151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pl-PL" w:bidi="ar-SA"/>
              </w:rPr>
              <w:t>140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92,7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5FEB" w:rsidRPr="00C756BF" w:rsidRDefault="004C5FEB" w:rsidP="004C5FEB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14,2</w:t>
            </w:r>
          </w:p>
        </w:tc>
      </w:tr>
      <w:tr w:rsidR="00497346" w:rsidRPr="00C756BF" w:rsidTr="005D795F">
        <w:trPr>
          <w:trHeight w:hRule="exact" w:val="284"/>
          <w:jc w:val="center"/>
        </w:trPr>
        <w:tc>
          <w:tcPr>
            <w:tcW w:w="173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497346">
            <w:pPr>
              <w:jc w:val="left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Żory</w:t>
            </w: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497346" w:rsidRPr="00C756BF" w:rsidRDefault="00497346" w:rsidP="004C5FEB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68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-</w:t>
            </w:r>
          </w:p>
        </w:tc>
        <w:tc>
          <w:tcPr>
            <w:tcW w:w="157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7346" w:rsidRPr="00C756BF" w:rsidRDefault="00497346" w:rsidP="003E61C8">
            <w:pPr>
              <w:jc w:val="righ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-</w:t>
            </w:r>
          </w:p>
        </w:tc>
      </w:tr>
    </w:tbl>
    <w:p w:rsidR="004C5FEB" w:rsidRPr="00C756BF" w:rsidRDefault="004C5FEB" w:rsidP="005C465E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4C5FEB" w:rsidRPr="00C756BF" w:rsidRDefault="004C5FEB" w:rsidP="005C465E">
      <w:pPr>
        <w:jc w:val="center"/>
        <w:rPr>
          <w:rFonts w:ascii="Times New Roman" w:hAnsi="Times New Roman"/>
          <w:b/>
          <w:bCs/>
        </w:rPr>
      </w:pPr>
    </w:p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35" w:name="_Toc403998551"/>
      <w:r w:rsidRPr="00C756BF">
        <w:rPr>
          <w:rFonts w:ascii="Arial" w:eastAsia="Calibri" w:hAnsi="Arial" w:cs="Arial"/>
          <w:sz w:val="22"/>
          <w:szCs w:val="22"/>
        </w:rPr>
        <w:lastRenderedPageBreak/>
        <w:t>Dotacje na uruchomienie dzi</w:t>
      </w:r>
      <w:r w:rsidR="008E5AF2" w:rsidRPr="00C756BF">
        <w:rPr>
          <w:rFonts w:ascii="Arial" w:eastAsia="Calibri" w:hAnsi="Arial" w:cs="Arial"/>
          <w:sz w:val="22"/>
          <w:szCs w:val="22"/>
        </w:rPr>
        <w:t>ała</w:t>
      </w:r>
      <w:r w:rsidRPr="00C756BF">
        <w:rPr>
          <w:rFonts w:ascii="Arial" w:eastAsia="Calibri" w:hAnsi="Arial" w:cs="Arial"/>
          <w:sz w:val="22"/>
          <w:szCs w:val="22"/>
        </w:rPr>
        <w:t>lności gospodarczej</w:t>
      </w:r>
      <w:bookmarkEnd w:id="35"/>
    </w:p>
    <w:p w:rsidR="005755ED" w:rsidRPr="00C756BF" w:rsidRDefault="00A6502D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Na przestrzeni ostatnich trzech lat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 xml:space="preserve"> liczba osób bezrobotnych podejmujących działalność gospodarczą dzięki dotacjom z Funduszu Pracy stale rosła, zarówno wśród kobiet jak i mężczyzn, osiągając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 xml:space="preserve">w 2013 r. poziom  4 380 osób, </w:t>
      </w:r>
      <w:r w:rsidR="005755ED" w:rsidRPr="00C756BF">
        <w:rPr>
          <w:rFonts w:ascii="Arial" w:eastAsia="Calibri" w:hAnsi="Arial" w:cs="Arial"/>
          <w:sz w:val="20"/>
          <w:szCs w:val="20"/>
          <w:lang w:val="pl-PL"/>
        </w:rPr>
        <w:t xml:space="preserve">tj. o 1 806 osób </w:t>
      </w:r>
      <w:r w:rsidR="00786D1E" w:rsidRPr="00C756BF">
        <w:rPr>
          <w:rFonts w:ascii="Arial" w:eastAsia="Calibri" w:hAnsi="Arial" w:cs="Arial"/>
          <w:sz w:val="20"/>
          <w:szCs w:val="20"/>
          <w:lang w:val="pl-PL"/>
        </w:rPr>
        <w:t xml:space="preserve">więcej </w:t>
      </w:r>
      <w:r w:rsidR="003C6489">
        <w:rPr>
          <w:rFonts w:ascii="Arial" w:eastAsia="Calibri" w:hAnsi="Arial" w:cs="Arial"/>
          <w:sz w:val="20"/>
          <w:szCs w:val="20"/>
          <w:lang w:val="pl-PL"/>
        </w:rPr>
        <w:t>(</w:t>
      </w:r>
      <w:r w:rsidR="005755ED" w:rsidRPr="00C756BF">
        <w:rPr>
          <w:rFonts w:ascii="Arial" w:eastAsia="Calibri" w:hAnsi="Arial" w:cs="Arial"/>
          <w:sz w:val="20"/>
          <w:szCs w:val="20"/>
          <w:lang w:val="pl-PL"/>
        </w:rPr>
        <w:t xml:space="preserve">czyli o 70,2% 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>w stosunku do 2011 r.</w:t>
      </w:r>
      <w:r w:rsidR="003C6489">
        <w:rPr>
          <w:rFonts w:ascii="Arial" w:eastAsia="Calibri" w:hAnsi="Arial" w:cs="Arial"/>
          <w:sz w:val="20"/>
          <w:szCs w:val="20"/>
          <w:lang w:val="pl-PL"/>
        </w:rPr>
        <w:t>)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</w:p>
    <w:p w:rsidR="00701119" w:rsidRPr="00C756BF" w:rsidRDefault="00D15943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Mimo, że mężczyźni stanowili większość uczestników tej formy aktywizacji zawodowej</w:t>
      </w:r>
      <w:r w:rsidR="000829BE" w:rsidRPr="00C756BF">
        <w:rPr>
          <w:rFonts w:ascii="Arial" w:eastAsia="Calibri" w:hAnsi="Arial" w:cs="Arial"/>
          <w:sz w:val="20"/>
          <w:szCs w:val="20"/>
          <w:lang w:val="pl-PL"/>
        </w:rPr>
        <w:t xml:space="preserve"> (ponad 51%)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to dynamika wzrostu wśród pań była szybsza (</w:t>
      </w:r>
      <w:r w:rsidR="00B75EBB">
        <w:rPr>
          <w:rFonts w:ascii="Arial" w:eastAsia="Calibri" w:hAnsi="Arial" w:cs="Arial"/>
          <w:sz w:val="20"/>
          <w:szCs w:val="20"/>
          <w:lang w:val="pl-PL"/>
        </w:rPr>
        <w:t xml:space="preserve">wzrost 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77,3%) niż wśród panów (</w:t>
      </w:r>
      <w:r w:rsidR="00B75EBB">
        <w:rPr>
          <w:rFonts w:ascii="Arial" w:eastAsia="Calibri" w:hAnsi="Arial" w:cs="Arial"/>
          <w:sz w:val="20"/>
          <w:szCs w:val="20"/>
          <w:lang w:val="pl-PL"/>
        </w:rPr>
        <w:t xml:space="preserve">wzrost 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64,5%). </w:t>
      </w:r>
    </w:p>
    <w:p w:rsidR="00D15943" w:rsidRPr="00C756BF" w:rsidRDefault="00701119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dynamiki odnotowano w powiecie bieruńsko-lędzińskim </w:t>
      </w:r>
      <w:r w:rsidR="004D0C14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i w Tychach, ale w przypadku tej formy aktywizacji w dwóch powiatach </w:t>
      </w:r>
      <w:r w:rsidR="004D0C14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 Śląsku nastąpił spadek liczby uczestników programu: w powiecie kłobuckim </w:t>
      </w:r>
      <w:r w:rsidR="003C6489">
        <w:rPr>
          <w:rFonts w:ascii="Arial" w:eastAsia="Calibri" w:hAnsi="Arial" w:cs="Arial"/>
          <w:sz w:val="20"/>
          <w:szCs w:val="20"/>
          <w:lang w:val="pl-PL"/>
        </w:rPr>
        <w:t>(</w:t>
      </w:r>
      <w:r w:rsidR="00CB36E5" w:rsidRPr="00C756BF">
        <w:rPr>
          <w:rFonts w:ascii="Arial" w:eastAsia="Calibri" w:hAnsi="Arial" w:cs="Arial"/>
          <w:sz w:val="20"/>
          <w:szCs w:val="20"/>
          <w:lang w:val="pl-PL"/>
        </w:rPr>
        <w:t>o 8 osób, tj. o 8,9%</w:t>
      </w:r>
      <w:r w:rsidR="003C6489">
        <w:rPr>
          <w:rFonts w:ascii="Arial" w:eastAsia="Calibri" w:hAnsi="Arial" w:cs="Arial"/>
          <w:sz w:val="20"/>
          <w:szCs w:val="20"/>
          <w:lang w:val="pl-PL"/>
        </w:rPr>
        <w:t>)</w:t>
      </w:r>
      <w:r w:rsidR="00CB36E5" w:rsidRPr="00C756BF">
        <w:rPr>
          <w:rFonts w:ascii="Arial" w:eastAsia="Calibri" w:hAnsi="Arial" w:cs="Arial"/>
          <w:sz w:val="20"/>
          <w:szCs w:val="20"/>
          <w:lang w:val="pl-PL"/>
        </w:rPr>
        <w:t xml:space="preserve"> oraz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Bytomiu </w:t>
      </w:r>
      <w:r w:rsidR="003C6489">
        <w:rPr>
          <w:rFonts w:ascii="Arial" w:eastAsia="Calibri" w:hAnsi="Arial" w:cs="Arial"/>
          <w:sz w:val="20"/>
          <w:szCs w:val="20"/>
          <w:lang w:val="pl-PL"/>
        </w:rPr>
        <w:t>(</w:t>
      </w:r>
      <w:r w:rsidR="008555F8" w:rsidRPr="00C756BF">
        <w:rPr>
          <w:rFonts w:ascii="Arial" w:eastAsia="Calibri" w:hAnsi="Arial" w:cs="Arial"/>
          <w:sz w:val="20"/>
          <w:szCs w:val="20"/>
          <w:lang w:val="pl-PL"/>
        </w:rPr>
        <w:t>o 6 osób, tj. o 6,1%</w:t>
      </w:r>
      <w:r w:rsidR="003C6489">
        <w:rPr>
          <w:rFonts w:ascii="Arial" w:eastAsia="Calibri" w:hAnsi="Arial" w:cs="Arial"/>
          <w:sz w:val="20"/>
          <w:szCs w:val="20"/>
          <w:lang w:val="pl-PL"/>
        </w:rPr>
        <w:t>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.  </w:t>
      </w:r>
    </w:p>
    <w:p w:rsidR="00BA35D1" w:rsidRPr="00C756BF" w:rsidRDefault="00BA35D1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2013 r. n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 xml:space="preserve">ajwięcej osób objętych tym programem pochodziło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z Częstochowy (318 osób, tj. 7,3%</w:t>
      </w:r>
      <w:r w:rsidR="00EF2A37" w:rsidRPr="00C756BF">
        <w:rPr>
          <w:rFonts w:ascii="Arial" w:eastAsia="Calibri" w:hAnsi="Arial" w:cs="Arial"/>
          <w:sz w:val="20"/>
          <w:szCs w:val="20"/>
          <w:lang w:val="pl-PL"/>
        </w:rPr>
        <w:t xml:space="preserve"> ogółu uczestników programu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="00EF2A37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i Katowic (306 osób, tj. 7%), a najmniej z Jaworzna (47 osób, tj. 1,1%) </w:t>
      </w:r>
      <w:r w:rsidR="00EF2A37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i powiatu pszczyńskiego (27 osób, tj. 0,6%).</w:t>
      </w:r>
    </w:p>
    <w:p w:rsidR="00714430" w:rsidRPr="00C756BF" w:rsidRDefault="00714430" w:rsidP="00A6502D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dotacji na rozpoczęcie działalności gospodarczej (przeciętna wysokość przyznanych bezrobotnemu środków na dofinansowanie podejmowania działalności gospodarczej w złotych oraz koszt ponownego zatrudnienia w wyniku dofinansowania podejmowania działalności gospodarczej w złotych) przedstawione są w opracowaniach przygotowanych przez Ministerstwo Pracy i Polityki Społecznej za 2011 r., 2012 r. i 2013 r. </w:t>
      </w:r>
      <w:r w:rsidR="009A64F5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i dostępnych na portalu MPiPS:</w:t>
      </w:r>
    </w:p>
    <w:p w:rsidR="00714430" w:rsidRPr="00C756BF" w:rsidRDefault="001E6EFF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hyperlink r:id="rId13" w:history="1">
        <w:r w:rsidR="00714430" w:rsidRPr="00C756BF">
          <w:rPr>
            <w:rStyle w:val="Hipercze"/>
            <w:rFonts w:ascii="Arial" w:eastAsia="Calibri" w:hAnsi="Arial" w:cs="Arial"/>
            <w:sz w:val="20"/>
            <w:szCs w:val="20"/>
            <w:lang w:val="pl-PL"/>
          </w:rPr>
          <w:t>http://www.mpips.gov.pl/analizy-i-raporty/raporty-sprawozdania/rynek-pracy/efektywnosc-podstawowych-form-promocji-zatrudnienia-i-aktywizacji-zawodowej-w-latach-2007-2009/</w:t>
        </w:r>
      </w:hyperlink>
    </w:p>
    <w:p w:rsidR="00A6502D" w:rsidRPr="00C756BF" w:rsidRDefault="00A6502D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Szczegółowe dane dotyczące liczby bezrobotnych podejmujących działalność gospodarczą dzięki dotacjom według powiatów prezentuje Tabela 6.</w:t>
      </w:r>
    </w:p>
    <w:p w:rsidR="00D15943" w:rsidRPr="00C756BF" w:rsidRDefault="00D15943" w:rsidP="00D15943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185D87" w:rsidRPr="00C756BF" w:rsidRDefault="00185D87" w:rsidP="00322ED3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36" w:name="_Toc403555138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6</w:t>
      </w:r>
      <w:bookmarkEnd w:id="36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D15943" w:rsidRPr="00C756BF" w:rsidRDefault="00D15943" w:rsidP="00322ED3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</w:t>
      </w:r>
      <w:r w:rsidR="00F136EE" w:rsidRPr="00C756BF">
        <w:rPr>
          <w:rFonts w:ascii="Arial" w:hAnsi="Arial" w:cs="Arial"/>
          <w:b/>
          <w:bCs/>
          <w:sz w:val="20"/>
          <w:szCs w:val="20"/>
        </w:rPr>
        <w:t>podejmujących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działalność gospodarczą w województwie śląskim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1"/>
      </w:r>
    </w:p>
    <w:tbl>
      <w:tblPr>
        <w:tblW w:w="10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76"/>
        <w:gridCol w:w="232"/>
        <w:gridCol w:w="723"/>
        <w:gridCol w:w="714"/>
        <w:gridCol w:w="951"/>
        <w:gridCol w:w="724"/>
        <w:gridCol w:w="715"/>
        <w:gridCol w:w="951"/>
        <w:gridCol w:w="724"/>
        <w:gridCol w:w="715"/>
        <w:gridCol w:w="951"/>
        <w:gridCol w:w="724"/>
        <w:gridCol w:w="715"/>
        <w:gridCol w:w="951"/>
      </w:tblGrid>
      <w:tr w:rsidR="00D15943" w:rsidRPr="00C756BF" w:rsidTr="00DF7F21">
        <w:trPr>
          <w:trHeight w:val="445"/>
          <w:tblHeader/>
          <w:jc w:val="center"/>
        </w:trPr>
        <w:tc>
          <w:tcPr>
            <w:tcW w:w="140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Powiaty</w:t>
            </w:r>
          </w:p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z – ziemski</w:t>
            </w:r>
          </w:p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7168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D15943" w:rsidRPr="00C756BF" w:rsidRDefault="00D15943" w:rsidP="00F136E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Osoby bezrobotne, które </w:t>
            </w:r>
            <w:r w:rsidR="00F136EE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wzięły</w:t>
            </w: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="00F136EE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udział w</w:t>
            </w: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programie</w:t>
            </w:r>
          </w:p>
        </w:tc>
        <w:tc>
          <w:tcPr>
            <w:tcW w:w="239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Dynamika</w:t>
            </w:r>
          </w:p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2011 r. = 100</w:t>
            </w:r>
          </w:p>
        </w:tc>
      </w:tr>
      <w:tr w:rsidR="00D15943" w:rsidRPr="00C756BF" w:rsidTr="00DF7F21">
        <w:trPr>
          <w:trHeight w:val="330"/>
          <w:tblHeader/>
          <w:jc w:val="center"/>
        </w:trPr>
        <w:tc>
          <w:tcPr>
            <w:tcW w:w="1408" w:type="dxa"/>
            <w:gridSpan w:val="2"/>
            <w:vMerge/>
            <w:tcBorders>
              <w:right w:val="single" w:sz="12" w:space="0" w:color="auto"/>
            </w:tcBorders>
            <w:shd w:val="clear" w:color="000000" w:fill="D6E3BC"/>
            <w:vAlign w:val="bottom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23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2011 r.</w:t>
            </w:r>
          </w:p>
        </w:tc>
        <w:tc>
          <w:tcPr>
            <w:tcW w:w="23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2012 r.</w:t>
            </w:r>
          </w:p>
        </w:tc>
        <w:tc>
          <w:tcPr>
            <w:tcW w:w="23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2013 r.</w:t>
            </w:r>
          </w:p>
        </w:tc>
        <w:tc>
          <w:tcPr>
            <w:tcW w:w="2390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D15943" w:rsidRPr="00C756BF" w:rsidRDefault="00D15943" w:rsidP="00D15943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D15943" w:rsidRPr="00C756BF" w:rsidTr="00C776C9">
        <w:trPr>
          <w:trHeight w:val="316"/>
          <w:tblHeader/>
          <w:jc w:val="center"/>
        </w:trPr>
        <w:tc>
          <w:tcPr>
            <w:tcW w:w="140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kobiety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mężczyźni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kobiety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mężczyźni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kobiety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mężczyźni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kobiety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mężczyźni</w:t>
            </w:r>
          </w:p>
        </w:tc>
      </w:tr>
      <w:tr w:rsidR="00D15943" w:rsidRPr="00C756BF" w:rsidTr="00C776C9">
        <w:trPr>
          <w:trHeight w:val="53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D15943" w:rsidRPr="00C756BF" w:rsidRDefault="00D15943" w:rsidP="00D15943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 województwo śląskie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2 574</w:t>
            </w: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1 141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1 433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3 935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1 894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2 041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4 380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2 023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2 357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170,2</w:t>
            </w:r>
          </w:p>
        </w:tc>
        <w:tc>
          <w:tcPr>
            <w:tcW w:w="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177,3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15943" w:rsidRPr="00C756BF" w:rsidRDefault="00D15943" w:rsidP="00D15943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164,5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Będziński</w:t>
            </w:r>
          </w:p>
        </w:tc>
        <w:tc>
          <w:tcPr>
            <w:tcW w:w="2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71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1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71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120,7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Bielski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222,9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Cieszyński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205,1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258,3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174,6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Częstochowski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167,6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Gliwicki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152,6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Kłobucki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Lubliniecki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259,1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261,5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258,1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Mikołowski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126,2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164,7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Myszkowski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226,7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293,3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Pszczyński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245,5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366,7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200,0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Raciborski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176,3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166,7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185,0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lastRenderedPageBreak/>
              <w:t>Rybnicki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91,2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133,3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Tarnogórski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217,5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189,6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Bieruńsko-Lędź.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Wodzisławski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172,2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122,0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Zawierciański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115,5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129,3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Żywiecki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257,6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Bielsko-Biała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187,6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211,4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164,4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Bytom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93,9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Chorzów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146,7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143,5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Częstochowa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149,3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133,1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Dąbrowa G.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207,1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188,1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Gliwice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127,7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122,2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Jastrzębie Zdrój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220,0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Jaworzno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164,7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Katowice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456,7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826,3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310,4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Mysłowice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161,1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143,5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Piekary Śl.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Ruda Śl.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258,8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Rybnik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115,9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101,8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Siemianowice Śl.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263,6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308,3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Sosnowiec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133,3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Świętochłowice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148,4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173,3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Tychy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552,9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514,3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580,0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Zabrze</w:t>
            </w:r>
          </w:p>
        </w:tc>
        <w:tc>
          <w:tcPr>
            <w:tcW w:w="232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951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137,0</w:t>
            </w:r>
          </w:p>
        </w:tc>
      </w:tr>
      <w:tr w:rsidR="00F67392" w:rsidRPr="00C756BF" w:rsidTr="00DF7F21">
        <w:trPr>
          <w:trHeight w:hRule="exact" w:val="284"/>
          <w:jc w:val="center"/>
        </w:trPr>
        <w:tc>
          <w:tcPr>
            <w:tcW w:w="1176" w:type="dxa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7392" w:rsidRPr="00C756BF" w:rsidRDefault="00F67392" w:rsidP="00D15943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Żory</w:t>
            </w:r>
          </w:p>
        </w:tc>
        <w:tc>
          <w:tcPr>
            <w:tcW w:w="2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67392" w:rsidRPr="00C756BF" w:rsidRDefault="00F67392" w:rsidP="00D15943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723" w:type="dxa"/>
            <w:tcBorders>
              <w:left w:val="single" w:sz="12" w:space="0" w:color="auto"/>
            </w:tcBorders>
            <w:shd w:val="clear" w:color="auto" w:fill="auto"/>
            <w:vAlign w:val="bottom"/>
            <w:hideMark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14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51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291,7</w:t>
            </w:r>
          </w:p>
        </w:tc>
        <w:tc>
          <w:tcPr>
            <w:tcW w:w="9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F67392" w:rsidRPr="00C756BF" w:rsidRDefault="00F67392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188,2</w:t>
            </w:r>
          </w:p>
        </w:tc>
      </w:tr>
    </w:tbl>
    <w:p w:rsidR="00DF7F21" w:rsidRPr="00C756BF" w:rsidRDefault="00DF7F21" w:rsidP="00DF7F21">
      <w:pPr>
        <w:rPr>
          <w:rFonts w:ascii="Arial" w:eastAsia="Calibri" w:hAnsi="Arial" w:cs="Arial"/>
          <w:b/>
          <w:i/>
        </w:rPr>
      </w:pPr>
    </w:p>
    <w:p w:rsidR="00DF7F21" w:rsidRPr="00C756BF" w:rsidRDefault="00DF7F21" w:rsidP="00DF7F21">
      <w:pPr>
        <w:jc w:val="left"/>
        <w:rPr>
          <w:rFonts w:ascii="Arial" w:hAnsi="Arial" w:cs="Arial"/>
          <w:b/>
          <w:bCs/>
          <w:sz w:val="22"/>
          <w:szCs w:val="22"/>
        </w:rPr>
      </w:pPr>
    </w:p>
    <w:p w:rsidR="00DF7F21" w:rsidRPr="00C756BF" w:rsidRDefault="00DB2CDD" w:rsidP="00DF7F21">
      <w:pPr>
        <w:jc w:val="left"/>
        <w:rPr>
          <w:rFonts w:ascii="Arial" w:eastAsia="Calibri" w:hAnsi="Arial" w:cs="Arial"/>
          <w:sz w:val="22"/>
          <w:szCs w:val="22"/>
        </w:rPr>
      </w:pPr>
      <w:r w:rsidRPr="00C756BF">
        <w:rPr>
          <w:rFonts w:ascii="Arial" w:eastAsia="Calibri" w:hAnsi="Arial" w:cs="Arial"/>
          <w:sz w:val="22"/>
          <w:szCs w:val="22"/>
        </w:rPr>
        <w:t xml:space="preserve"> </w:t>
      </w:r>
      <w:r w:rsidR="00BC54E6" w:rsidRPr="00C756BF">
        <w:rPr>
          <w:rFonts w:ascii="Arial" w:eastAsia="Calibri" w:hAnsi="Arial" w:cs="Arial"/>
          <w:sz w:val="22"/>
          <w:szCs w:val="22"/>
        </w:rPr>
        <w:t xml:space="preserve"> </w:t>
      </w: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37" w:name="_Toc403998552"/>
      <w:r w:rsidRPr="00C756BF">
        <w:rPr>
          <w:rFonts w:ascii="Arial" w:eastAsia="Calibri" w:hAnsi="Arial" w:cs="Arial"/>
          <w:sz w:val="22"/>
          <w:szCs w:val="22"/>
        </w:rPr>
        <w:t>Refundacja kosztów zatrudnienia bezrobotnego</w:t>
      </w:r>
      <w:bookmarkEnd w:id="37"/>
    </w:p>
    <w:p w:rsidR="00663A6C" w:rsidRPr="00C756BF" w:rsidRDefault="00663A6C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latach 2011 – 2013 liczba osób bezrobotnych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podejmujących pracę w ramach refundacji kosztów zatrudnienia bezrobotnego (doposażenia lub wyposażenia stanowiska pracy)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stale rosła, zarówno wśród kobiet jak i mężczyzn, osiągając w 2013 r. poziom –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3 305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osób,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 xml:space="preserve">czyli o 203 osoby więcej,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br/>
        <w:t>tj. o o 6,5%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 stosunku do 2011 </w:t>
      </w:r>
      <w:r w:rsidR="00BB53B4" w:rsidRPr="00C756BF">
        <w:rPr>
          <w:rFonts w:ascii="Arial" w:eastAsia="Calibri" w:hAnsi="Arial" w:cs="Arial"/>
          <w:sz w:val="20"/>
          <w:szCs w:val="20"/>
          <w:lang w:val="pl-PL"/>
        </w:rPr>
        <w:t>r.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663A6C" w:rsidRPr="00C756BF" w:rsidRDefault="00663A6C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Mimo, że mężczyźni stanowili większość uczestników tej formy aktywizacji zawodowej</w:t>
      </w:r>
      <w:r w:rsidR="000829BE" w:rsidRPr="00C756BF">
        <w:rPr>
          <w:rFonts w:ascii="Arial" w:eastAsia="Calibri" w:hAnsi="Arial" w:cs="Arial"/>
          <w:sz w:val="20"/>
          <w:szCs w:val="20"/>
          <w:lang w:val="pl-PL"/>
        </w:rPr>
        <w:t xml:space="preserve"> (ponad 53%)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to dynamika wzrostu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utrzymywała się na podobnym poziomie i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wśród pań (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6,3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 i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wśród panów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6,7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). </w:t>
      </w:r>
    </w:p>
    <w:p w:rsidR="00663A6C" w:rsidRPr="00C756BF" w:rsidRDefault="00663A6C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dynamiki odnotowano w powiecie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gliwickim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w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powiecie pszczyńskim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ale w przypadku tej formy aktywizacji w 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>p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iętnastu powiatach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w województwie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nastąpił spadek </w:t>
      </w:r>
      <w:r w:rsidR="000829BE" w:rsidRPr="00C756BF">
        <w:rPr>
          <w:rFonts w:ascii="Arial" w:eastAsia="Calibri" w:hAnsi="Arial" w:cs="Arial"/>
          <w:sz w:val="20"/>
          <w:szCs w:val="20"/>
          <w:lang w:val="pl-PL"/>
        </w:rPr>
        <w:t xml:space="preserve">dynamiki i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liczby uczestników programu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="000829BE" w:rsidRPr="00C756BF">
        <w:rPr>
          <w:rFonts w:ascii="Arial" w:eastAsia="Calibri" w:hAnsi="Arial" w:cs="Arial"/>
          <w:sz w:val="20"/>
          <w:szCs w:val="20"/>
          <w:lang w:val="pl-PL"/>
        </w:rPr>
        <w:t>największy</w:t>
      </w:r>
      <w:r w:rsidR="00777CE9" w:rsidRPr="00C756BF">
        <w:rPr>
          <w:rFonts w:ascii="Arial" w:eastAsia="Calibri" w:hAnsi="Arial" w:cs="Arial"/>
          <w:sz w:val="20"/>
          <w:szCs w:val="20"/>
          <w:lang w:val="pl-PL"/>
        </w:rPr>
        <w:t xml:space="preserve"> w 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Żorach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B75EBB">
        <w:rPr>
          <w:rFonts w:ascii="Arial" w:eastAsia="Calibri" w:hAnsi="Arial" w:cs="Arial"/>
          <w:sz w:val="20"/>
          <w:szCs w:val="20"/>
          <w:lang w:val="pl-PL"/>
        </w:rPr>
        <w:t xml:space="preserve">17 osób, tj. o 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50%), w Zabrzu (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B75EBB">
        <w:rPr>
          <w:rFonts w:ascii="Arial" w:eastAsia="Calibri" w:hAnsi="Arial" w:cs="Arial"/>
          <w:sz w:val="20"/>
          <w:szCs w:val="20"/>
          <w:lang w:val="pl-PL"/>
        </w:rPr>
        <w:t xml:space="preserve">41 osób, tj. o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>44,6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%) oraz w Bytomiu (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B75EBB">
        <w:rPr>
          <w:rFonts w:ascii="Arial" w:eastAsia="Calibri" w:hAnsi="Arial" w:cs="Arial"/>
          <w:sz w:val="20"/>
          <w:szCs w:val="20"/>
          <w:lang w:val="pl-PL"/>
        </w:rPr>
        <w:t xml:space="preserve">33 osoby, tj. o </w:t>
      </w:r>
      <w:r w:rsidR="00551EC5" w:rsidRPr="00C756BF">
        <w:rPr>
          <w:rFonts w:ascii="Arial" w:eastAsia="Calibri" w:hAnsi="Arial" w:cs="Arial"/>
          <w:sz w:val="20"/>
          <w:szCs w:val="20"/>
          <w:lang w:val="pl-PL"/>
        </w:rPr>
        <w:t>43,4</w:t>
      </w:r>
      <w:r w:rsidR="000829BE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663A6C" w:rsidRPr="00C756BF" w:rsidRDefault="00663A6C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2013 r. najwięcej osób objętych tym programem pochodziło z 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powiatu zawierciańskiego (252 osoby, tj. 7,6%</w:t>
      </w:r>
      <w:r w:rsidR="00EF2A37" w:rsidRPr="00C756BF">
        <w:rPr>
          <w:rFonts w:ascii="Arial" w:eastAsia="Calibri" w:hAnsi="Arial" w:cs="Arial"/>
          <w:sz w:val="20"/>
          <w:szCs w:val="20"/>
          <w:lang w:val="pl-PL"/>
        </w:rPr>
        <w:t xml:space="preserve"> ogółu uczestników programu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 xml:space="preserve">) i z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Częstochowy (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243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soby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, tj. 7,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%)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,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a najmniej </w:t>
      </w:r>
      <w:r w:rsidR="00EF2A37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z </w:t>
      </w:r>
      <w:r w:rsidR="00175810" w:rsidRPr="00C756BF">
        <w:rPr>
          <w:rFonts w:ascii="Arial" w:eastAsia="Calibri" w:hAnsi="Arial" w:cs="Arial"/>
          <w:sz w:val="20"/>
          <w:szCs w:val="20"/>
          <w:lang w:val="pl-PL"/>
        </w:rPr>
        <w:t xml:space="preserve">powiatu gliwickiego (12 osób, tj. 0,4%) i z 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Żor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7 osób, tj. </w:t>
      </w:r>
      <w:r w:rsidR="00357B26" w:rsidRPr="00C756BF">
        <w:rPr>
          <w:rFonts w:ascii="Arial" w:eastAsia="Calibri" w:hAnsi="Arial" w:cs="Arial"/>
          <w:sz w:val="20"/>
          <w:szCs w:val="20"/>
          <w:lang w:val="pl-PL"/>
        </w:rPr>
        <w:t>0,5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%).</w:t>
      </w:r>
    </w:p>
    <w:p w:rsidR="000638F8" w:rsidRPr="00C756BF" w:rsidRDefault="000638F8" w:rsidP="00A6502D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lastRenderedPageBreak/>
        <w:t xml:space="preserve">Wskaźniki dotyczące efektywności kosztowej refundacji kosztów zatrudnienia bezrobotnego (doposażenia </w:t>
      </w:r>
      <w:r w:rsidR="0058610E" w:rsidRPr="00C756BF">
        <w:rPr>
          <w:rFonts w:ascii="Arial" w:eastAsia="Calibri" w:hAnsi="Arial" w:cs="Arial"/>
          <w:sz w:val="20"/>
          <w:szCs w:val="20"/>
        </w:rPr>
        <w:t>i</w:t>
      </w:r>
      <w:r w:rsidRPr="00C756BF">
        <w:rPr>
          <w:rFonts w:ascii="Arial" w:eastAsia="Calibri" w:hAnsi="Arial" w:cs="Arial"/>
          <w:sz w:val="20"/>
          <w:szCs w:val="20"/>
        </w:rPr>
        <w:t xml:space="preserve"> wyposażenia stanowiska pracy)</w:t>
      </w:r>
      <w:r w:rsidR="00770222" w:rsidRPr="00C756BF">
        <w:rPr>
          <w:rFonts w:ascii="Arial" w:eastAsia="Calibri" w:hAnsi="Arial" w:cs="Arial"/>
          <w:sz w:val="20"/>
          <w:szCs w:val="20"/>
        </w:rPr>
        <w:t xml:space="preserve">, czyli </w:t>
      </w:r>
      <w:r w:rsidRPr="00C756BF">
        <w:rPr>
          <w:rFonts w:ascii="Arial" w:eastAsia="Calibri" w:hAnsi="Arial" w:cs="Arial"/>
          <w:sz w:val="20"/>
          <w:szCs w:val="20"/>
        </w:rPr>
        <w:t xml:space="preserve">przeciętna wysokość refundacji pracodawcom kosztów wyposażenia </w:t>
      </w:r>
      <w:r w:rsidR="009A64F5" w:rsidRPr="00C756BF">
        <w:rPr>
          <w:rFonts w:ascii="Arial" w:eastAsia="Calibri" w:hAnsi="Arial" w:cs="Arial"/>
          <w:sz w:val="20"/>
          <w:szCs w:val="20"/>
        </w:rPr>
        <w:t>i</w:t>
      </w:r>
      <w:r w:rsidRPr="00C756BF">
        <w:rPr>
          <w:rFonts w:ascii="Arial" w:eastAsia="Calibri" w:hAnsi="Arial" w:cs="Arial"/>
          <w:sz w:val="20"/>
          <w:szCs w:val="20"/>
        </w:rPr>
        <w:t xml:space="preserve"> doposażenia stanowisk pracy w złotych oraz koszt ponownego zatrudnienia </w:t>
      </w:r>
      <w:r w:rsidR="009A64F5" w:rsidRPr="00C756BF">
        <w:rPr>
          <w:rFonts w:ascii="Arial" w:eastAsia="Calibri" w:hAnsi="Arial" w:cs="Arial"/>
          <w:sz w:val="20"/>
          <w:szCs w:val="20"/>
        </w:rPr>
        <w:br/>
        <w:t>po refundacji wyposażenia i doposażenia stanowiska pracy</w:t>
      </w:r>
      <w:r w:rsidRPr="00C756BF">
        <w:rPr>
          <w:rFonts w:ascii="Arial" w:eastAsia="Calibri" w:hAnsi="Arial" w:cs="Arial"/>
          <w:sz w:val="20"/>
          <w:szCs w:val="20"/>
        </w:rPr>
        <w:t xml:space="preserve"> w złotych przedstawione są </w:t>
      </w:r>
      <w:r w:rsidRPr="00C756BF">
        <w:rPr>
          <w:rFonts w:ascii="Arial" w:eastAsia="Calibri" w:hAnsi="Arial" w:cs="Arial"/>
          <w:sz w:val="20"/>
          <w:szCs w:val="20"/>
        </w:rPr>
        <w:br/>
        <w:t xml:space="preserve">w opracowaniach przygotowanych przez Ministerstwo Pracy i Polityki Społecznej za 2011 r., 2012 r. </w:t>
      </w:r>
      <w:r w:rsidRPr="00C756BF">
        <w:rPr>
          <w:rFonts w:ascii="Arial" w:eastAsia="Calibri" w:hAnsi="Arial" w:cs="Arial"/>
          <w:sz w:val="20"/>
          <w:szCs w:val="20"/>
        </w:rPr>
        <w:br/>
        <w:t>i 2013 r. i dostępnych na portalu MPiPS:</w:t>
      </w:r>
    </w:p>
    <w:p w:rsidR="00C776C9" w:rsidRPr="00C756BF" w:rsidRDefault="001E6EFF" w:rsidP="000638F8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hyperlink r:id="rId14" w:history="1">
        <w:r w:rsidR="000638F8" w:rsidRPr="00C756BF">
          <w:rPr>
            <w:rStyle w:val="Hipercze"/>
            <w:rFonts w:ascii="Arial" w:eastAsia="Calibri" w:hAnsi="Arial" w:cs="Arial"/>
            <w:sz w:val="20"/>
            <w:szCs w:val="20"/>
            <w:lang w:val="pl-PL"/>
          </w:rPr>
          <w:t>http://www.mpips.gov.pl/analizy-i-raporty/raporty-sprawozdania/rynek-pracy/efektywnosc-podstawowych-form-promocji-zatrudnienia-i-aktywizacji-zawodowej-w-latach-2007-2009/</w:t>
        </w:r>
      </w:hyperlink>
    </w:p>
    <w:p w:rsidR="00A6502D" w:rsidRPr="00C756BF" w:rsidRDefault="00A6502D" w:rsidP="00A6502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Szczegółowe dane dotyczące liczby bezrobotnych objętych refundacja kosztów zatrudnienia (doposażenia lub wyposażenia stanowiska pracy) według powiatów prezentuje Tabela 7.</w:t>
      </w:r>
    </w:p>
    <w:p w:rsidR="00C776C9" w:rsidRPr="00C756BF" w:rsidRDefault="00C776C9" w:rsidP="00663A6C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185D87" w:rsidRPr="00C756BF" w:rsidRDefault="00185D87" w:rsidP="00322ED3">
      <w:pPr>
        <w:pStyle w:val="Legenda"/>
        <w:keepNext/>
        <w:spacing w:after="0"/>
        <w:jc w:val="left"/>
        <w:rPr>
          <w:rFonts w:ascii="Arial" w:hAnsi="Arial" w:cs="Arial"/>
          <w:color w:val="auto"/>
          <w:sz w:val="20"/>
          <w:szCs w:val="20"/>
        </w:rPr>
      </w:pPr>
      <w:bookmarkStart w:id="38" w:name="_Toc403555139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7</w:t>
      </w:r>
      <w:bookmarkEnd w:id="38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091ED6" w:rsidRPr="00C756BF" w:rsidRDefault="00663A6C" w:rsidP="00322ED3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</w:t>
      </w:r>
      <w:r w:rsidR="006A2841" w:rsidRPr="00C756BF">
        <w:rPr>
          <w:rFonts w:ascii="Arial" w:hAnsi="Arial" w:cs="Arial"/>
          <w:b/>
          <w:bCs/>
          <w:sz w:val="20"/>
          <w:szCs w:val="20"/>
        </w:rPr>
        <w:t xml:space="preserve">objętych refundacją kosztów </w:t>
      </w:r>
      <w:r w:rsidR="00A6502D" w:rsidRPr="00C756BF">
        <w:rPr>
          <w:rFonts w:ascii="Arial" w:hAnsi="Arial" w:cs="Arial"/>
          <w:b/>
          <w:bCs/>
          <w:sz w:val="20"/>
          <w:szCs w:val="20"/>
        </w:rPr>
        <w:t xml:space="preserve">zatrudnienia </w:t>
      </w:r>
      <w:r w:rsidR="006A2841" w:rsidRPr="00C756BF">
        <w:rPr>
          <w:rFonts w:ascii="Arial" w:hAnsi="Arial" w:cs="Arial"/>
          <w:b/>
          <w:bCs/>
          <w:sz w:val="20"/>
          <w:szCs w:val="20"/>
        </w:rPr>
        <w:t>(doposażenie lub wyposażenia miejsca pracy)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2"/>
      </w:r>
    </w:p>
    <w:tbl>
      <w:tblPr>
        <w:tblW w:w="10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76"/>
        <w:gridCol w:w="338"/>
        <w:gridCol w:w="665"/>
        <w:gridCol w:w="710"/>
        <w:gridCol w:w="946"/>
        <w:gridCol w:w="720"/>
        <w:gridCol w:w="711"/>
        <w:gridCol w:w="946"/>
        <w:gridCol w:w="720"/>
        <w:gridCol w:w="711"/>
        <w:gridCol w:w="946"/>
        <w:gridCol w:w="720"/>
        <w:gridCol w:w="711"/>
        <w:gridCol w:w="946"/>
      </w:tblGrid>
      <w:tr w:rsidR="00663A6C" w:rsidRPr="00C756BF" w:rsidTr="00091ED6">
        <w:trPr>
          <w:trHeight w:val="445"/>
          <w:tblHeader/>
          <w:jc w:val="center"/>
        </w:trPr>
        <w:tc>
          <w:tcPr>
            <w:tcW w:w="151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Powiaty</w:t>
            </w:r>
          </w:p>
          <w:p w:rsidR="00663A6C" w:rsidRPr="00C756BF" w:rsidRDefault="00663A6C" w:rsidP="00091E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z – ziemski</w:t>
            </w:r>
          </w:p>
          <w:p w:rsidR="00663A6C" w:rsidRPr="00C756BF" w:rsidRDefault="00663A6C" w:rsidP="00091E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70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663A6C" w:rsidRPr="00C756BF" w:rsidRDefault="00663A6C" w:rsidP="006A284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Osoby bezrobotne, które </w:t>
            </w:r>
            <w:r w:rsidR="006A2841"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wzięły</w:t>
            </w: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="006A2841"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udział w</w:t>
            </w: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programie</w:t>
            </w:r>
          </w:p>
        </w:tc>
        <w:tc>
          <w:tcPr>
            <w:tcW w:w="23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Dynamika</w:t>
            </w:r>
          </w:p>
          <w:p w:rsidR="00663A6C" w:rsidRPr="00C756BF" w:rsidRDefault="00663A6C" w:rsidP="00091E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>2011 r. = 100</w:t>
            </w:r>
            <w:r w:rsidR="00551EC5" w:rsidRPr="00C756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 </w:t>
            </w:r>
          </w:p>
        </w:tc>
      </w:tr>
      <w:tr w:rsidR="00663A6C" w:rsidRPr="00C756BF" w:rsidTr="00091ED6">
        <w:trPr>
          <w:trHeight w:val="330"/>
          <w:tblHeader/>
          <w:jc w:val="center"/>
        </w:trPr>
        <w:tc>
          <w:tcPr>
            <w:tcW w:w="1514" w:type="dxa"/>
            <w:gridSpan w:val="2"/>
            <w:vMerge/>
            <w:tcBorders>
              <w:right w:val="single" w:sz="12" w:space="0" w:color="auto"/>
            </w:tcBorders>
            <w:shd w:val="clear" w:color="000000" w:fill="D6E3BC"/>
            <w:vAlign w:val="bottom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23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2011 r.</w:t>
            </w:r>
          </w:p>
        </w:tc>
        <w:tc>
          <w:tcPr>
            <w:tcW w:w="2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2012 r.</w:t>
            </w:r>
          </w:p>
        </w:tc>
        <w:tc>
          <w:tcPr>
            <w:tcW w:w="2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2013 r.</w:t>
            </w:r>
          </w:p>
        </w:tc>
        <w:tc>
          <w:tcPr>
            <w:tcW w:w="2377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663A6C" w:rsidRPr="00C756BF" w:rsidRDefault="00663A6C" w:rsidP="00091ED6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663A6C" w:rsidRPr="00C756BF" w:rsidTr="00C776C9">
        <w:trPr>
          <w:trHeight w:val="316"/>
          <w:tblHeader/>
          <w:jc w:val="center"/>
        </w:trPr>
        <w:tc>
          <w:tcPr>
            <w:tcW w:w="1514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ogółem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kobiety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mężczyźni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ogółem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kobiety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mężczyźni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ogółem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kobiety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mężczyźni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ogółem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kobiety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663A6C" w:rsidRPr="00C756BF" w:rsidRDefault="00663A6C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mężczyźni</w:t>
            </w:r>
          </w:p>
        </w:tc>
      </w:tr>
      <w:tr w:rsidR="00091ED6" w:rsidRPr="00C756BF" w:rsidTr="00C776C9">
        <w:trPr>
          <w:trHeight w:val="534"/>
          <w:jc w:val="center"/>
        </w:trPr>
        <w:tc>
          <w:tcPr>
            <w:tcW w:w="151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Ogółem województwo śląskie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719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047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614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305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  <w:r w:rsidR="00777CE9"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835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106,7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Będziński</w:t>
            </w:r>
          </w:p>
        </w:tc>
        <w:tc>
          <w:tcPr>
            <w:tcW w:w="3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65,9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Bielski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79,3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Cieszyński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137,2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187,8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113,6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Częstochowski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118,8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Gliwicki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Kłobucki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92,8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105,6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Lubliniecki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115,9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142,3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Mikołowski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140,0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Myszkowski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81,3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48,1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Pszczyński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342,9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Raciborski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188,9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105,6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Rybnicki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118,8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131,3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106,3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Tarnogórski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140,0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Bieruńsko-Lędź.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66,7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Wodzisławski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123,4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Zawierciański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130,4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Żywiecki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195,5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207,7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188,7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Bielsko-Biała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97,1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Bytom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47,1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64,3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Chorzów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121,5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Częstochowa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96,4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Dąbrowa G.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157,1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Gliwice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163,2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118,8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400,0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Jastrzębie Zdrój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135,6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108,8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Jaworzno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104,8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Katowice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91,8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83,7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lastRenderedPageBreak/>
              <w:t>Mysłowice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117,9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Piekary Śl.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219,4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259,1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157,1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Ruda Śl.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296,4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366,7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243,8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Rybnik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87,8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93,6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Siemianowice Śl.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105,0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Sosnowiec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140,0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Świętochłowice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147,1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Tychy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79,8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66,3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Zabrze</w:t>
            </w:r>
          </w:p>
        </w:tc>
        <w:tc>
          <w:tcPr>
            <w:tcW w:w="338" w:type="dxa"/>
            <w:tcBorders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41,7</w:t>
            </w:r>
          </w:p>
        </w:tc>
      </w:tr>
      <w:tr w:rsidR="00091ED6" w:rsidRPr="00C756BF" w:rsidTr="00777CE9">
        <w:trPr>
          <w:trHeight w:hRule="exact" w:val="284"/>
          <w:jc w:val="center"/>
        </w:trPr>
        <w:tc>
          <w:tcPr>
            <w:tcW w:w="1176" w:type="dxa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91ED6" w:rsidRPr="00C756BF" w:rsidRDefault="00091ED6" w:rsidP="00091ED6">
            <w:pPr>
              <w:jc w:val="left"/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16"/>
                <w:szCs w:val="16"/>
                <w:lang w:eastAsia="pl-PL" w:bidi="ar-SA"/>
              </w:rPr>
              <w:t>Żory</w:t>
            </w:r>
          </w:p>
        </w:tc>
        <w:tc>
          <w:tcPr>
            <w:tcW w:w="3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91ED6" w:rsidRPr="00C756BF" w:rsidRDefault="00091ED6" w:rsidP="00091ED6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665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91ED6" w:rsidRPr="00C756BF" w:rsidRDefault="00091ED6" w:rsidP="00777CE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75,0</w:t>
            </w:r>
          </w:p>
        </w:tc>
      </w:tr>
    </w:tbl>
    <w:p w:rsidR="00663A6C" w:rsidRPr="00C756BF" w:rsidRDefault="00663A6C" w:rsidP="00663A6C">
      <w:pPr>
        <w:rPr>
          <w:rFonts w:ascii="Arial" w:eastAsia="Calibri" w:hAnsi="Arial" w:cs="Arial"/>
          <w:b/>
          <w:i/>
        </w:rPr>
      </w:pPr>
    </w:p>
    <w:p w:rsidR="00663A6C" w:rsidRPr="00C756BF" w:rsidRDefault="00663A6C" w:rsidP="006E1265">
      <w:pPr>
        <w:pStyle w:val="Tekstpodstawowy"/>
        <w:suppressAutoHyphens/>
        <w:spacing w:line="288" w:lineRule="auto"/>
        <w:rPr>
          <w:rFonts w:eastAsia="Calibri"/>
          <w:b/>
          <w:i/>
          <w:sz w:val="26"/>
          <w:szCs w:val="26"/>
          <w:lang w:val="pl-PL"/>
        </w:r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39" w:name="_Toc403998553"/>
      <w:r w:rsidRPr="00C756BF">
        <w:rPr>
          <w:rFonts w:ascii="Arial" w:eastAsia="Calibri" w:hAnsi="Arial" w:cs="Arial"/>
          <w:sz w:val="22"/>
          <w:szCs w:val="22"/>
        </w:rPr>
        <w:t>Szkolenia</w:t>
      </w:r>
      <w:bookmarkEnd w:id="39"/>
      <w:r w:rsidRPr="00C756BF">
        <w:rPr>
          <w:rFonts w:ascii="Arial" w:eastAsia="Calibri" w:hAnsi="Arial" w:cs="Arial"/>
          <w:sz w:val="22"/>
          <w:szCs w:val="22"/>
        </w:rPr>
        <w:t xml:space="preserve"> </w:t>
      </w:r>
    </w:p>
    <w:p w:rsidR="00F53D8D" w:rsidRPr="00C756BF" w:rsidRDefault="00823668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Na przestrzeni ostatnich trzech lat</w:t>
      </w:r>
      <w:r w:rsidR="00F53D8D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303EBC" w:rsidRPr="00C756BF">
        <w:rPr>
          <w:rFonts w:ascii="Arial" w:eastAsia="Calibri" w:hAnsi="Arial" w:cs="Arial"/>
          <w:sz w:val="20"/>
          <w:szCs w:val="20"/>
          <w:lang w:val="pl-PL"/>
        </w:rPr>
        <w:t>obserwuje się nie tylko stały wzrost liczby uczestników szkoleń (bezrobotnych rozpoczynających i kończących udział w szkoleniach)</w:t>
      </w:r>
      <w:r w:rsidR="00F53D8D" w:rsidRPr="00C756BF">
        <w:rPr>
          <w:rFonts w:ascii="Arial" w:eastAsia="Calibri" w:hAnsi="Arial" w:cs="Arial"/>
          <w:sz w:val="20"/>
          <w:szCs w:val="20"/>
          <w:lang w:val="pl-PL"/>
        </w:rPr>
        <w:t xml:space="preserve">, ale również </w:t>
      </w:r>
      <w:r w:rsidR="00303EBC" w:rsidRPr="00C756BF">
        <w:rPr>
          <w:rFonts w:ascii="Arial" w:eastAsia="Calibri" w:hAnsi="Arial" w:cs="Arial"/>
          <w:sz w:val="20"/>
          <w:szCs w:val="20"/>
          <w:lang w:val="pl-PL"/>
        </w:rPr>
        <w:t xml:space="preserve">liczby bezrobotnych, którzy znaleźli zatrudnienie w trakcie lub po szkoleniu. Dynamika wzrostu </w:t>
      </w:r>
      <w:r w:rsidR="00091CD8" w:rsidRPr="00C756BF">
        <w:rPr>
          <w:rFonts w:ascii="Arial" w:eastAsia="Calibri" w:hAnsi="Arial" w:cs="Arial"/>
          <w:sz w:val="20"/>
          <w:szCs w:val="20"/>
          <w:lang w:val="pl-PL"/>
        </w:rPr>
        <w:t xml:space="preserve">w tej grupie bezrobotnych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była najwyższa </w:t>
      </w:r>
      <w:r w:rsidR="00F80138" w:rsidRPr="00C756BF">
        <w:rPr>
          <w:rFonts w:ascii="Arial" w:eastAsia="Calibri" w:hAnsi="Arial" w:cs="Arial"/>
          <w:sz w:val="20"/>
          <w:szCs w:val="20"/>
          <w:lang w:val="pl-PL"/>
        </w:rPr>
        <w:t xml:space="preserve">– wzrost o 1 672 osoby, tj. 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68,7</w:t>
      </w:r>
      <w:r w:rsidR="00303EBC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091CD8" w:rsidRPr="00C756BF">
        <w:rPr>
          <w:rFonts w:ascii="Arial" w:eastAsia="Calibri" w:hAnsi="Arial" w:cs="Arial"/>
          <w:sz w:val="20"/>
          <w:szCs w:val="20"/>
          <w:lang w:val="pl-PL"/>
        </w:rPr>
        <w:t xml:space="preserve">, przy czym wśród kobiet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była zdecydowanie wyższa </w:t>
      </w:r>
      <w:r w:rsidR="00091CD8"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F8013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091CD8" w:rsidRPr="00C756BF">
        <w:rPr>
          <w:rFonts w:ascii="Arial" w:eastAsia="Calibri" w:hAnsi="Arial" w:cs="Arial"/>
          <w:sz w:val="20"/>
          <w:szCs w:val="20"/>
          <w:lang w:val="pl-PL"/>
        </w:rPr>
        <w:t>82,5%) niż wśród mężczyzn (</w:t>
      </w:r>
      <w:r w:rsidR="00F80138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091CD8" w:rsidRPr="00C756BF">
        <w:rPr>
          <w:rFonts w:ascii="Arial" w:eastAsia="Calibri" w:hAnsi="Arial" w:cs="Arial"/>
          <w:sz w:val="20"/>
          <w:szCs w:val="20"/>
          <w:lang w:val="pl-PL"/>
        </w:rPr>
        <w:t>60,3%).</w:t>
      </w:r>
    </w:p>
    <w:p w:rsidR="00091CD8" w:rsidRPr="00C756BF" w:rsidRDefault="00091CD8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efektywność zatrudnieniowa szkoleń utrzymywała się na podobnym poziomie ok. </w:t>
      </w:r>
      <w:r w:rsidR="009020AD" w:rsidRPr="00C756BF">
        <w:rPr>
          <w:rFonts w:ascii="Arial" w:eastAsia="Calibri" w:hAnsi="Arial" w:cs="Arial"/>
          <w:sz w:val="20"/>
          <w:szCs w:val="20"/>
          <w:lang w:val="pl-PL"/>
        </w:rPr>
        <w:t>40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 (w 2013 r. odnotowano wzrost o </w:t>
      </w:r>
      <w:r w:rsidR="009020AD" w:rsidRPr="00C756BF">
        <w:rPr>
          <w:rFonts w:ascii="Arial" w:eastAsia="Calibri" w:hAnsi="Arial" w:cs="Arial"/>
          <w:sz w:val="20"/>
          <w:szCs w:val="20"/>
          <w:lang w:val="pl-PL"/>
        </w:rPr>
        <w:t>1,1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t xml:space="preserve"> w stosunku do 2011 r.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), przy czym wśród kobiet </w:t>
      </w:r>
      <w:r w:rsidR="009020AD" w:rsidRPr="00C756BF">
        <w:rPr>
          <w:rFonts w:ascii="Arial" w:eastAsia="Calibri" w:hAnsi="Arial" w:cs="Arial"/>
          <w:sz w:val="20"/>
          <w:szCs w:val="20"/>
          <w:lang w:val="pl-PL"/>
        </w:rPr>
        <w:t xml:space="preserve">efektywność szkoleń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wzrosła 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9020AD" w:rsidRPr="00C756BF">
        <w:rPr>
          <w:rFonts w:ascii="Arial" w:eastAsia="Calibri" w:hAnsi="Arial" w:cs="Arial"/>
          <w:sz w:val="20"/>
          <w:szCs w:val="20"/>
          <w:lang w:val="pl-PL"/>
        </w:rPr>
        <w:t xml:space="preserve">5 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>pkt proc.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>mimo że</w:t>
      </w:r>
      <w:r w:rsidR="005D6403" w:rsidRPr="00C756BF">
        <w:rPr>
          <w:rFonts w:ascii="Arial" w:eastAsia="Calibri" w:hAnsi="Arial" w:cs="Arial"/>
          <w:sz w:val="20"/>
          <w:szCs w:val="20"/>
          <w:lang w:val="pl-PL"/>
        </w:rPr>
        <w:t xml:space="preserve"> nadal była niższa niż wśród mężczyzn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t xml:space="preserve"> – 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wśród kobiet wynosiła 38,4%, wśród mężczyzn – 43%)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>.</w:t>
      </w:r>
      <w:r w:rsidR="005D6403" w:rsidRPr="00C756BF">
        <w:rPr>
          <w:rFonts w:ascii="Arial" w:eastAsia="Calibri" w:hAnsi="Arial" w:cs="Arial"/>
          <w:sz w:val="20"/>
          <w:szCs w:val="20"/>
          <w:lang w:val="pl-PL"/>
        </w:rPr>
        <w:t xml:space="preserve"> Wś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ród </w:t>
      </w:r>
      <w:r w:rsidR="005D6403" w:rsidRPr="00C756BF">
        <w:rPr>
          <w:rFonts w:ascii="Arial" w:eastAsia="Calibri" w:hAnsi="Arial" w:cs="Arial"/>
          <w:sz w:val="20"/>
          <w:szCs w:val="20"/>
          <w:lang w:val="pl-PL"/>
        </w:rPr>
        <w:t xml:space="preserve">panów efektywność 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 xml:space="preserve">zatrudnieniowa </w:t>
      </w:r>
      <w:r w:rsidR="003C6489">
        <w:rPr>
          <w:rFonts w:ascii="Arial" w:eastAsia="Calibri" w:hAnsi="Arial" w:cs="Arial"/>
          <w:sz w:val="20"/>
          <w:szCs w:val="20"/>
          <w:lang w:val="pl-PL"/>
        </w:rPr>
        <w:t xml:space="preserve">szkoleń </w:t>
      </w:r>
      <w:r w:rsidR="00F46F0B" w:rsidRPr="00C756BF">
        <w:rPr>
          <w:rFonts w:ascii="Arial" w:eastAsia="Calibri" w:hAnsi="Arial" w:cs="Arial"/>
          <w:sz w:val="20"/>
          <w:szCs w:val="20"/>
          <w:lang w:val="pl-PL"/>
        </w:rPr>
        <w:t>spadła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 2,</w:t>
      </w:r>
      <w:r w:rsidR="009020AD" w:rsidRPr="00C756BF">
        <w:rPr>
          <w:rFonts w:ascii="Arial" w:eastAsia="Calibri" w:hAnsi="Arial" w:cs="Arial"/>
          <w:sz w:val="20"/>
          <w:szCs w:val="20"/>
          <w:lang w:val="pl-PL"/>
        </w:rPr>
        <w:t>2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</w:p>
    <w:p w:rsidR="00D15943" w:rsidRPr="00C756BF" w:rsidRDefault="00D15943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Kobiety stanowiły mniejszość uczestników szkoleń</w:t>
      </w:r>
      <w:r w:rsidR="001A2B70" w:rsidRPr="00C756BF">
        <w:rPr>
          <w:rFonts w:ascii="Arial" w:eastAsia="Calibri" w:hAnsi="Arial" w:cs="Arial"/>
          <w:sz w:val="20"/>
          <w:szCs w:val="20"/>
          <w:lang w:val="pl-PL"/>
        </w:rPr>
        <w:t>, a ich udział spadał zarówno wśród osób rozpoczynających jak i kończących program (odpowiednio o 1,4 pkt proc.; o 1,5 pkt proc.). Natomiast wśród bezrobotnych, którzy podjęli zatrudnienie w trakcie/</w:t>
      </w:r>
      <w:r w:rsidR="003C6489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1A2B70" w:rsidRPr="00C756BF">
        <w:rPr>
          <w:rFonts w:ascii="Arial" w:eastAsia="Calibri" w:hAnsi="Arial" w:cs="Arial"/>
          <w:sz w:val="20"/>
          <w:szCs w:val="20"/>
          <w:lang w:val="pl-PL"/>
        </w:rPr>
        <w:t xml:space="preserve">po ukończeniu programu wzrósł odsetek pań znajdujących pracę o 3,1 pkt proc. 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091CD8" w:rsidRPr="00C756BF" w:rsidRDefault="00091CD8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 xml:space="preserve">liczby uczestników i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efektywności szkoleń przedstawia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>ją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Tabel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>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D15943" w:rsidRPr="00C756BF">
        <w:rPr>
          <w:rFonts w:ascii="Arial" w:eastAsia="Calibri" w:hAnsi="Arial" w:cs="Arial"/>
          <w:sz w:val="20"/>
          <w:szCs w:val="20"/>
          <w:lang w:val="pl-PL"/>
        </w:rPr>
        <w:t>1, 2, 3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2566D6" w:rsidRPr="00C756BF" w:rsidRDefault="002566D6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szkoleń wzrosła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w województwie śląskim (o 1,1 pkt proc.) to </w:t>
      </w:r>
      <w:r w:rsidR="008A0169" w:rsidRPr="00C756BF">
        <w:rPr>
          <w:rFonts w:ascii="Arial" w:eastAsia="Calibri" w:hAnsi="Arial" w:cs="Arial"/>
          <w:sz w:val="20"/>
          <w:szCs w:val="20"/>
          <w:lang w:val="pl-PL"/>
        </w:rPr>
        <w:t xml:space="preserve">wartość tego wskaźnika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rozkłada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w poszczególnych powiatach.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najwyższą </w:t>
      </w:r>
      <w:r w:rsidR="008A0169" w:rsidRPr="00C756BF">
        <w:rPr>
          <w:rFonts w:ascii="Arial" w:eastAsia="Calibri" w:hAnsi="Arial" w:cs="Arial"/>
          <w:sz w:val="20"/>
          <w:szCs w:val="20"/>
          <w:lang w:val="pl-PL"/>
        </w:rPr>
        <w:t>efektywność zatrudnieniową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</w:t>
      </w:r>
      <w:r w:rsidR="00823668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Świętochłowicach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 (78,7%), a najniższą w powiecie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kłobuckim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 (13,3%). 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2566D6" w:rsidRPr="00C756BF" w:rsidRDefault="002566D6" w:rsidP="00F53D8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>efektywności zatrudnieniowej szkoleń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Świętochłowicach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33,6 pkt proc.), w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Siemianowicach Śląskich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25,7 pkt proc.) i w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Tychach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23,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Z kolei największe spadki 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t xml:space="preserve">wartości tego wskaźnika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obserwuje się w powiecie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kłobuckim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51251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(o 3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,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</w:t>
      </w:r>
      <w:r w:rsidR="00E06192"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powiecie raciborskim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3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,5 pkt proc.) 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i w pszczyńskim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27,</w:t>
      </w:r>
      <w:r w:rsidR="00DF31B0" w:rsidRPr="00C756BF">
        <w:rPr>
          <w:rFonts w:ascii="Arial" w:eastAsia="Calibri" w:hAnsi="Arial" w:cs="Arial"/>
          <w:sz w:val="20"/>
          <w:szCs w:val="20"/>
          <w:lang w:val="pl-PL"/>
        </w:rPr>
        <w:t>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</w:t>
      </w:r>
    </w:p>
    <w:p w:rsidR="0023477C" w:rsidRPr="00C756BF" w:rsidRDefault="0023477C" w:rsidP="00770222">
      <w:pPr>
        <w:pStyle w:val="Tekstprzypisudolnego"/>
        <w:spacing w:after="120" w:line="288" w:lineRule="auto"/>
        <w:rPr>
          <w:rFonts w:ascii="Arial" w:eastAsia="Calibri" w:hAnsi="Arial" w:cs="Arial"/>
        </w:rPr>
      </w:pPr>
      <w:r w:rsidRPr="00C756BF">
        <w:rPr>
          <w:rFonts w:ascii="Arial" w:eastAsia="Calibri" w:hAnsi="Arial" w:cs="Arial"/>
        </w:rPr>
        <w:lastRenderedPageBreak/>
        <w:t xml:space="preserve">Efektywność zatrudnieniową według obszarów szkoleń wśród bezrobotnych i poszukujących pracy przedstawiono w opracowaniu Wojewódzkiego Urzędu Pracy w Katowicach pt. „Analiza sytuacji </w:t>
      </w:r>
      <w:r w:rsidR="0058610E" w:rsidRPr="00C756BF">
        <w:rPr>
          <w:rFonts w:ascii="Arial" w:eastAsia="Calibri" w:hAnsi="Arial" w:cs="Arial"/>
        </w:rPr>
        <w:br/>
      </w:r>
      <w:r w:rsidRPr="00C756BF">
        <w:rPr>
          <w:rFonts w:ascii="Arial" w:eastAsia="Calibri" w:hAnsi="Arial" w:cs="Arial"/>
        </w:rPr>
        <w:t>na śląskim rynku pracy. Ujęcie przekrojowe, lata 2011 – 2014”</w:t>
      </w:r>
      <w:r w:rsidRPr="00C756BF">
        <w:rPr>
          <w:rStyle w:val="Odwoanieprzypisudolnego"/>
          <w:rFonts w:ascii="Arial" w:eastAsia="Calibri" w:hAnsi="Arial" w:cs="Arial"/>
        </w:rPr>
        <w:footnoteReference w:id="13"/>
      </w:r>
      <w:r w:rsidR="00770222" w:rsidRPr="00C756BF">
        <w:rPr>
          <w:rFonts w:ascii="Arial" w:eastAsia="Calibri" w:hAnsi="Arial" w:cs="Arial"/>
        </w:rPr>
        <w:t xml:space="preserve">: </w:t>
      </w:r>
    </w:p>
    <w:p w:rsidR="0023477C" w:rsidRPr="00C756BF" w:rsidRDefault="001E6EFF" w:rsidP="00770222">
      <w:pPr>
        <w:pStyle w:val="Tekstprzypisudolnego"/>
        <w:spacing w:after="120" w:line="288" w:lineRule="auto"/>
        <w:rPr>
          <w:rFonts w:ascii="Arial" w:hAnsi="Arial" w:cs="Arial"/>
        </w:rPr>
      </w:pPr>
      <w:hyperlink r:id="rId15" w:history="1">
        <w:r w:rsidR="0023477C" w:rsidRPr="00C756BF">
          <w:rPr>
            <w:rStyle w:val="Hipercze"/>
            <w:rFonts w:ascii="Arial" w:hAnsi="Arial" w:cs="Arial"/>
          </w:rPr>
          <w:t>http://www.wup-katowice.pl/pl/artykul/analizy/1361449299/0/97</w:t>
        </w:r>
      </w:hyperlink>
      <w:r w:rsidR="0023477C" w:rsidRPr="00C756BF">
        <w:rPr>
          <w:rFonts w:ascii="Arial" w:hAnsi="Arial" w:cs="Arial"/>
        </w:rPr>
        <w:t xml:space="preserve"> </w:t>
      </w:r>
    </w:p>
    <w:p w:rsidR="0023477C" w:rsidRPr="00C756BF" w:rsidRDefault="0023477C" w:rsidP="00770222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szkoleń (przeciętny średni koszt szkoleń na jedną osobę w złotych oraz przeciętny koszt uzyskania zatrudnienia po zakończeniu szkoleń w złotych) przedstawione są w opracowaniach przygotowanych przez Ministerstwo Pracy </w:t>
      </w:r>
      <w:r w:rsidRPr="00C756BF">
        <w:rPr>
          <w:rFonts w:ascii="Arial" w:eastAsia="Calibri" w:hAnsi="Arial" w:cs="Arial"/>
          <w:sz w:val="20"/>
          <w:szCs w:val="20"/>
        </w:rPr>
        <w:br/>
        <w:t>i Polityki Społecznej za 2011 r., 2012 r. i 2013 r. i dostępnych na portalu MPiPS:</w:t>
      </w:r>
    </w:p>
    <w:p w:rsidR="0023477C" w:rsidRPr="00C756BF" w:rsidRDefault="001E6EFF" w:rsidP="00770222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hyperlink r:id="rId16" w:history="1">
        <w:r w:rsidR="0023477C" w:rsidRPr="00C756BF">
          <w:rPr>
            <w:rStyle w:val="Hipercze"/>
            <w:rFonts w:ascii="Arial" w:eastAsia="Calibri" w:hAnsi="Arial" w:cs="Arial"/>
            <w:sz w:val="20"/>
            <w:szCs w:val="20"/>
          </w:rPr>
          <w:t>http://www.mpips.gov.pl/analizy-i-raporty/raporty-sprawozdania/rynek-pracy/efektywnosc-podstawowych-form-promocji-zatrudnienia-i-aktywizacji-zawodowej-w-latach-2007-2009/</w:t>
        </w:r>
      </w:hyperlink>
      <w:r w:rsidR="0023477C"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2566D6" w:rsidRPr="00C756BF" w:rsidRDefault="00512515" w:rsidP="00770222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szkoleń </w:t>
      </w:r>
      <w:r w:rsidR="00770222" w:rsidRPr="00C756BF">
        <w:rPr>
          <w:rFonts w:ascii="Arial" w:eastAsia="Calibri" w:hAnsi="Arial" w:cs="Arial"/>
          <w:sz w:val="20"/>
          <w:szCs w:val="20"/>
          <w:lang w:val="pl-PL"/>
        </w:rPr>
        <w:t>oraz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ich efektywności według powiatów prezentuje Tabela </w:t>
      </w:r>
      <w:r w:rsidR="00770222" w:rsidRPr="00C756BF">
        <w:rPr>
          <w:rFonts w:ascii="Arial" w:eastAsia="Calibri" w:hAnsi="Arial" w:cs="Arial"/>
          <w:sz w:val="20"/>
          <w:szCs w:val="20"/>
          <w:lang w:val="pl-PL"/>
        </w:rPr>
        <w:t>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E3102E" w:rsidRPr="00C756BF" w:rsidRDefault="00E3102E" w:rsidP="00F53D8D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E3102E" w:rsidRPr="00C756BF" w:rsidRDefault="00E3102E" w:rsidP="00895DA7">
      <w:pPr>
        <w:jc w:val="center"/>
        <w:rPr>
          <w:rFonts w:ascii="Times New Roman" w:hAnsi="Times New Roman"/>
          <w:b/>
          <w:bCs/>
        </w:rPr>
        <w:sectPr w:rsidR="00E3102E" w:rsidRPr="00C756BF" w:rsidSect="00F24897">
          <w:footerReference w:type="default" r:id="rId1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2E6D6E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40" w:name="_Toc403555140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8</w:t>
      </w:r>
      <w:bookmarkEnd w:id="40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A90D28" w:rsidRPr="00C756BF" w:rsidRDefault="006D7388" w:rsidP="002E6D6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>Liczba osób bezrobotnych uczestniczących w szkoleniach oraz e</w:t>
      </w:r>
      <w:r w:rsidR="000B1234" w:rsidRPr="00C756BF">
        <w:rPr>
          <w:rFonts w:ascii="Arial" w:hAnsi="Arial" w:cs="Arial"/>
          <w:b/>
          <w:bCs/>
          <w:sz w:val="20"/>
          <w:szCs w:val="20"/>
        </w:rPr>
        <w:t xml:space="preserve">fektywność zatrudnieniowa szkoleń w województwie śląskim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="000B1234" w:rsidRPr="00C756BF">
        <w:rPr>
          <w:rFonts w:ascii="Arial" w:hAnsi="Arial" w:cs="Arial"/>
          <w:b/>
          <w:bCs/>
          <w:sz w:val="20"/>
          <w:szCs w:val="20"/>
        </w:rPr>
        <w:t>w latach 2011 – 2013 według powiatów</w:t>
      </w:r>
      <w:r w:rsidR="000B1234"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4"/>
      </w:r>
    </w:p>
    <w:tbl>
      <w:tblPr>
        <w:tblW w:w="144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283"/>
        <w:gridCol w:w="802"/>
        <w:gridCol w:w="850"/>
        <w:gridCol w:w="993"/>
        <w:gridCol w:w="873"/>
        <w:gridCol w:w="850"/>
        <w:gridCol w:w="732"/>
        <w:gridCol w:w="1110"/>
        <w:gridCol w:w="886"/>
        <w:gridCol w:w="898"/>
        <w:gridCol w:w="1218"/>
        <w:gridCol w:w="1098"/>
        <w:gridCol w:w="898"/>
        <w:gridCol w:w="1503"/>
      </w:tblGrid>
      <w:tr w:rsidR="00493D28" w:rsidRPr="00C756BF" w:rsidTr="00512515">
        <w:trPr>
          <w:cantSplit/>
          <w:trHeight w:val="275"/>
          <w:tblHeader/>
          <w:jc w:val="center"/>
        </w:trPr>
        <w:tc>
          <w:tcPr>
            <w:tcW w:w="1716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Powiaty</w:t>
            </w:r>
          </w:p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2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86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32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98" w:type="dxa"/>
            <w:vMerge w:val="restart"/>
            <w:tcBorders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493D28" w:rsidRPr="00C756BF" w:rsidTr="00512515">
        <w:trPr>
          <w:cantSplit/>
          <w:trHeight w:val="1134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7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8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493D28" w:rsidRPr="00C756BF" w:rsidRDefault="00493D28" w:rsidP="00FE1D6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9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503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Wzrost/ spadek w punktach procentowych  w stosunku do 2011 r.</w:t>
            </w:r>
          </w:p>
        </w:tc>
      </w:tr>
      <w:tr w:rsidR="00493D28" w:rsidRPr="00C756BF" w:rsidTr="00512515">
        <w:trPr>
          <w:trHeight w:val="300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93D28" w:rsidRPr="00C756BF" w:rsidRDefault="00493D28" w:rsidP="00E3102E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ind w:left="113" w:right="113"/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41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493D28" w:rsidRPr="00C756BF" w:rsidRDefault="00493D28" w:rsidP="00E3102E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1D3F45" w:rsidRPr="00C756BF" w:rsidTr="00125CFE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3102E" w:rsidRPr="00C756BF" w:rsidRDefault="00E3102E" w:rsidP="00FE1D6F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6 260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6 096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2 435</w:t>
            </w:r>
          </w:p>
        </w:tc>
        <w:tc>
          <w:tcPr>
            <w:tcW w:w="8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ind w:left="113" w:right="113"/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39,9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8 443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8 030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3 282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40,9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10 472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10 024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4 107</w:t>
            </w:r>
          </w:p>
        </w:tc>
        <w:tc>
          <w:tcPr>
            <w:tcW w:w="8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41,0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3102E" w:rsidRPr="00C756BF" w:rsidRDefault="001721F1" w:rsidP="001721F1">
            <w:pPr>
              <w:jc w:val="right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1,1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132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135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873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DF31B0" w:rsidRPr="00C756BF" w:rsidRDefault="00DF31B0" w:rsidP="00AB32A9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21,5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220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171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14,0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18" w:type="dxa"/>
            <w:tcBorders>
              <w:top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9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36,2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-27,2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328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326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54,4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13,7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177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315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43,6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-6,0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195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185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35,1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233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55,4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18,9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-35,0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74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74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33,2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0,4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53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27,6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109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109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-4,3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62,7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-27,8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48,7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-33,5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47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72,3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57,9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-13,0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114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110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65,6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-8,3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32,6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59,8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16,9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122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52,6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-2,5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259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71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35,2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72,4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898" w:type="dxa"/>
            <w:tcBorders>
              <w:top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12,5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91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92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52,9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-16,3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712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659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717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728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26,8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-3,6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296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297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367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353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51,8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440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426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606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576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28,5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1,9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137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29,9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275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53,8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17,8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480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449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557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50,6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50,6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-2,0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384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395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56,7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43,2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-11,4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138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136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41,9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27,3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15,2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81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81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77,8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61,9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-11,1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169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166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13,3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8,5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114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110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45,7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4,1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166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179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35,8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-1,4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85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87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64,2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25,7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34,4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-12,3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45,1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78,7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33,6</w:t>
            </w:r>
          </w:p>
        </w:tc>
      </w:tr>
      <w:tr w:rsidR="00DF31B0" w:rsidRPr="00C756BF" w:rsidTr="00AB1612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50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3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34,7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21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098" w:type="dxa"/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23,4</w:t>
            </w:r>
          </w:p>
        </w:tc>
      </w:tr>
      <w:tr w:rsidR="00DF31B0" w:rsidRPr="00C756BF" w:rsidTr="008A016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34,0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3,4</w:t>
            </w:r>
          </w:p>
        </w:tc>
      </w:tr>
      <w:tr w:rsidR="00DF31B0" w:rsidRPr="00C756BF" w:rsidTr="008A016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F31B0" w:rsidRPr="00C756BF" w:rsidRDefault="00DF31B0" w:rsidP="00FE1D6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F31B0" w:rsidRPr="00C756BF" w:rsidRDefault="00DF31B0" w:rsidP="00FE1D6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41,1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28,1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DF31B0" w:rsidRPr="00C756BF" w:rsidRDefault="00DF31B0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2,0</w:t>
            </w:r>
          </w:p>
        </w:tc>
      </w:tr>
    </w:tbl>
    <w:p w:rsidR="005C465E" w:rsidRPr="00C756BF" w:rsidRDefault="005C465E" w:rsidP="00AB32A9">
      <w:pPr>
        <w:rPr>
          <w:rFonts w:ascii="Times New Roman" w:hAnsi="Times New Roman"/>
          <w:b/>
          <w:bCs/>
        </w:rPr>
        <w:sectPr w:rsidR="005C465E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41" w:name="_Toc403998554"/>
      <w:r w:rsidRPr="00C756BF">
        <w:rPr>
          <w:rFonts w:ascii="Arial" w:eastAsia="Calibri" w:hAnsi="Arial" w:cs="Arial"/>
          <w:sz w:val="22"/>
          <w:szCs w:val="22"/>
        </w:rPr>
        <w:lastRenderedPageBreak/>
        <w:t>Staże</w:t>
      </w:r>
      <w:bookmarkEnd w:id="41"/>
    </w:p>
    <w:p w:rsidR="005C465E" w:rsidRPr="00C756BF" w:rsidRDefault="00CE3B99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rok 2012 charakteryzował się </w:t>
      </w:r>
      <w:r w:rsidR="00770222" w:rsidRPr="00C756BF">
        <w:rPr>
          <w:rFonts w:ascii="Arial" w:eastAsia="Calibri" w:hAnsi="Arial" w:cs="Arial"/>
          <w:sz w:val="20"/>
          <w:szCs w:val="20"/>
          <w:lang w:val="pl-PL"/>
        </w:rPr>
        <w:t xml:space="preserve">w stosunku do 2011 r.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wzrostem liczby osób rozpoczynających staże (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>o 5 275 osób, tj. 46,6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), przy jednoczesnym spadku 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>liczb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y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 xml:space="preserve"> osób, które je ukończyły oraz tych, które podjęły pracę w trakcie programu lub po jego zakończeniu (odpowiednio: 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br/>
        <w:t>o 3 076 osób, tj. o 19,2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 xml:space="preserve">%; </w:t>
      </w:r>
      <w:r w:rsidR="003B6918" w:rsidRPr="00C756BF">
        <w:rPr>
          <w:rFonts w:ascii="Arial" w:eastAsia="Calibri" w:hAnsi="Arial" w:cs="Arial"/>
          <w:sz w:val="20"/>
          <w:szCs w:val="20"/>
          <w:lang w:val="pl-PL"/>
        </w:rPr>
        <w:t>o 890 osób, tj. o 10,2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>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. Natomiast porównując liczbę bezrobotnych – stażystów w okresie trzyletnim obserwuje się wzrost ich liczby we wszystkich kategoriach. Wśród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bezrobotnych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którzy rozpoczęli staże </w:t>
      </w:r>
      <w:r w:rsidR="00390E7B" w:rsidRPr="00C756BF">
        <w:rPr>
          <w:rFonts w:ascii="Arial" w:eastAsia="Calibri" w:hAnsi="Arial" w:cs="Arial"/>
          <w:sz w:val="20"/>
          <w:szCs w:val="20"/>
          <w:lang w:val="pl-PL"/>
        </w:rPr>
        <w:t xml:space="preserve">nastąpił wzrost o 7 402 osoby, tj. o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65,5%, wśród tych, którzy zakończyli udział w programie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–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390E7B" w:rsidRPr="00C756BF">
        <w:rPr>
          <w:rFonts w:ascii="Arial" w:eastAsia="Calibri" w:hAnsi="Arial" w:cs="Arial"/>
          <w:sz w:val="20"/>
          <w:szCs w:val="20"/>
          <w:lang w:val="pl-PL"/>
        </w:rPr>
        <w:t xml:space="preserve">o 2 041 osób, tj. o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12,7%, a wśród tych, którzy znaleźli pracę w trakcie lub po zakończeniu programu – </w:t>
      </w:r>
      <w:r w:rsidR="00390E7B" w:rsidRPr="00C756BF">
        <w:rPr>
          <w:rFonts w:ascii="Arial" w:eastAsia="Calibri" w:hAnsi="Arial" w:cs="Arial"/>
          <w:sz w:val="20"/>
          <w:szCs w:val="20"/>
          <w:lang w:val="pl-PL"/>
        </w:rPr>
        <w:t xml:space="preserve">o 3 109 osób, tj. o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5,6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%.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Staże </w:t>
      </w:r>
      <w:r w:rsidR="00390E7B" w:rsidRPr="00C756BF">
        <w:rPr>
          <w:rFonts w:ascii="Arial" w:eastAsia="Calibri" w:hAnsi="Arial" w:cs="Arial"/>
          <w:sz w:val="20"/>
          <w:szCs w:val="20"/>
          <w:lang w:val="pl-PL"/>
        </w:rPr>
        <w:t>są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 bardzo sfeminizowanym programem aktywizacyjnym. Udział kobiet we wszystkich kategoriach uczestników wynosił ponad 70%.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4E6142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latach 2011 - 2013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efektywność zatrudnieniowa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stale rosła osiągając w 2013 r. 65,5%,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co stanowiło wzrost o 11,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0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 w stosunku do 2011 r.,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przy czym wśród kobiet efektywność szkoleń zdecydowanie wzrosła </w:t>
      </w:r>
      <w:r w:rsidR="0080037C" w:rsidRPr="00C756BF">
        <w:rPr>
          <w:rFonts w:ascii="Arial" w:eastAsia="Calibri" w:hAnsi="Arial" w:cs="Arial"/>
          <w:sz w:val="20"/>
          <w:szCs w:val="20"/>
          <w:lang w:val="pl-PL"/>
        </w:rPr>
        <w:t xml:space="preserve">– o 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>11,</w:t>
      </w:r>
      <w:r w:rsidR="00A23FAE" w:rsidRPr="00C756BF">
        <w:rPr>
          <w:rFonts w:ascii="Arial" w:eastAsia="Calibri" w:hAnsi="Arial" w:cs="Arial"/>
          <w:sz w:val="20"/>
          <w:szCs w:val="20"/>
          <w:lang w:val="pl-PL"/>
        </w:rPr>
        <w:t>5</w:t>
      </w:r>
      <w:r w:rsidR="00E40E0D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pkt proc.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 xml:space="preserve"> i wyniosła w 2013 r. 65,1%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chociaż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nadal była niższa niż wśród mężczyzn (</w:t>
      </w:r>
      <w:r w:rsidR="0080037C" w:rsidRPr="00C756BF">
        <w:rPr>
          <w:rFonts w:ascii="Arial" w:eastAsia="Calibri" w:hAnsi="Arial" w:cs="Arial"/>
          <w:sz w:val="20"/>
          <w:szCs w:val="20"/>
          <w:lang w:val="pl-PL"/>
        </w:rPr>
        <w:t>66,9%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). Wśród panów efektywność zatrudnieniowa </w:t>
      </w:r>
      <w:r w:rsidR="000304FF" w:rsidRPr="00C756BF">
        <w:rPr>
          <w:rFonts w:ascii="Arial" w:eastAsia="Calibri" w:hAnsi="Arial" w:cs="Arial"/>
          <w:sz w:val="20"/>
          <w:szCs w:val="20"/>
          <w:lang w:val="pl-PL"/>
        </w:rPr>
        <w:t>wzrosła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0304FF" w:rsidRPr="00C756BF">
        <w:rPr>
          <w:rFonts w:ascii="Arial" w:eastAsia="Calibri" w:hAnsi="Arial" w:cs="Arial"/>
          <w:sz w:val="20"/>
          <w:szCs w:val="20"/>
          <w:lang w:val="pl-PL"/>
        </w:rPr>
        <w:t xml:space="preserve">znacznie mniej -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0304FF" w:rsidRPr="00C756BF">
        <w:rPr>
          <w:rFonts w:ascii="Arial" w:eastAsia="Calibri" w:hAnsi="Arial" w:cs="Arial"/>
          <w:sz w:val="20"/>
          <w:szCs w:val="20"/>
          <w:lang w:val="pl-PL"/>
        </w:rPr>
        <w:t>9,7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C941E4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Kobiety stanowiły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większość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uczestników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mimo że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ich udział spadał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we wszystkich kategoriach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: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bezrobotnych rozpoczynających staże o 1,4 pkt proc., wśród bezrobotnych, którzy ukończyli staże o 1,8 pkt proc., a wśród bezrobotnych, którzy podjęli pracę w trakcie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lub po ukończeniu stażu o 1,2 pkt proc.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23477C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Tabele 1, 2, 3.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wzrosła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w województwie śląskim (o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1,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to 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wartość tego wskaźnika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rozkłada</w:t>
      </w:r>
      <w:r w:rsidR="0080037C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w poszczególnych powiatach.  Na koniec 2013 r. najwyższą </w:t>
      </w:r>
      <w:r w:rsidR="00E32B84" w:rsidRPr="00C756BF">
        <w:rPr>
          <w:rFonts w:ascii="Arial" w:eastAsia="Calibri" w:hAnsi="Arial" w:cs="Arial"/>
          <w:sz w:val="20"/>
          <w:szCs w:val="20"/>
          <w:lang w:val="pl-PL"/>
        </w:rPr>
        <w:t>efektywność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Rudzie Śląskiej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87,1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%), a najniższą 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Bytomiu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37,4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%).  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efektywności zatrudnieniowej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 xml:space="preserve">powiecie zawierciańskim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(o 3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6,5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powiecie mikołowskim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34,3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i w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powiecie myszkowskim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>34,1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</w:t>
      </w:r>
      <w:r w:rsidR="009A64F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Z kolei największe spadki wartości tego wskaźnika obserwuje </w:t>
      </w:r>
      <w:r w:rsidR="00C941E4" w:rsidRPr="00C756BF">
        <w:rPr>
          <w:rFonts w:ascii="Arial" w:eastAsia="Calibri" w:hAnsi="Arial" w:cs="Arial"/>
          <w:sz w:val="20"/>
          <w:szCs w:val="20"/>
          <w:lang w:val="pl-PL"/>
        </w:rPr>
        <w:t xml:space="preserve">się w powiecie będzińskim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803FAD" w:rsidRPr="00C756BF">
        <w:rPr>
          <w:rFonts w:ascii="Arial" w:eastAsia="Calibri" w:hAnsi="Arial" w:cs="Arial"/>
          <w:sz w:val="20"/>
          <w:szCs w:val="20"/>
          <w:lang w:val="pl-PL"/>
        </w:rPr>
        <w:t>11,7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rybnickim (o </w:t>
      </w:r>
      <w:r w:rsidR="000E1788" w:rsidRPr="00C756BF">
        <w:rPr>
          <w:rFonts w:ascii="Arial" w:eastAsia="Calibri" w:hAnsi="Arial" w:cs="Arial"/>
          <w:sz w:val="20"/>
          <w:szCs w:val="20"/>
          <w:lang w:val="pl-PL"/>
        </w:rPr>
        <w:t>9,7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oraz w </w:t>
      </w:r>
      <w:r w:rsidR="000E1788" w:rsidRPr="00C756BF">
        <w:rPr>
          <w:rFonts w:ascii="Arial" w:eastAsia="Calibri" w:hAnsi="Arial" w:cs="Arial"/>
          <w:sz w:val="20"/>
          <w:szCs w:val="20"/>
          <w:lang w:val="pl-PL"/>
        </w:rPr>
        <w:t>powiecie cieszyńskim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7,</w:t>
      </w:r>
      <w:r w:rsidR="000E1788" w:rsidRPr="00C756BF">
        <w:rPr>
          <w:rFonts w:ascii="Arial" w:eastAsia="Calibri" w:hAnsi="Arial" w:cs="Arial"/>
          <w:sz w:val="20"/>
          <w:szCs w:val="20"/>
          <w:lang w:val="pl-PL"/>
        </w:rPr>
        <w:t>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</w:t>
      </w:r>
    </w:p>
    <w:p w:rsidR="0023477C" w:rsidRPr="00C756BF" w:rsidRDefault="0023477C" w:rsidP="0023477C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staży (przeciętny średni koszt </w:t>
      </w:r>
      <w:r w:rsidR="009A64F5" w:rsidRPr="00C756BF">
        <w:rPr>
          <w:rFonts w:ascii="Arial" w:eastAsia="Calibri" w:hAnsi="Arial" w:cs="Arial"/>
          <w:sz w:val="20"/>
          <w:szCs w:val="20"/>
        </w:rPr>
        <w:t>staży</w:t>
      </w:r>
      <w:r w:rsidRPr="00C756BF">
        <w:rPr>
          <w:rFonts w:ascii="Arial" w:eastAsia="Calibri" w:hAnsi="Arial" w:cs="Arial"/>
          <w:sz w:val="20"/>
          <w:szCs w:val="20"/>
        </w:rPr>
        <w:t xml:space="preserve"> na jedną osobę </w:t>
      </w:r>
      <w:r w:rsidR="009A64F5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w złotych oraz przeciętny koszt uzyskania zatrudnienia po zakończeniu </w:t>
      </w:r>
      <w:r w:rsidR="009A64F5" w:rsidRPr="00C756BF">
        <w:rPr>
          <w:rFonts w:ascii="Arial" w:eastAsia="Calibri" w:hAnsi="Arial" w:cs="Arial"/>
          <w:sz w:val="20"/>
          <w:szCs w:val="20"/>
        </w:rPr>
        <w:t>staży</w:t>
      </w:r>
      <w:r w:rsidRPr="00C756BF">
        <w:rPr>
          <w:rFonts w:ascii="Arial" w:eastAsia="Calibri" w:hAnsi="Arial" w:cs="Arial"/>
          <w:sz w:val="20"/>
          <w:szCs w:val="20"/>
        </w:rPr>
        <w:t xml:space="preserve"> w złotych) przedstawione są w opracowaniach przygotowanych przez Ministerstwo Pracy </w:t>
      </w:r>
      <w:r w:rsidRPr="00C756BF">
        <w:rPr>
          <w:rFonts w:ascii="Arial" w:eastAsia="Calibri" w:hAnsi="Arial" w:cs="Arial"/>
          <w:sz w:val="20"/>
          <w:szCs w:val="20"/>
        </w:rPr>
        <w:br/>
        <w:t>i Polityki Społecznej za 2011 r., 2012 r. i 2013 r. i dostępnych na portalu MPiPS:</w:t>
      </w:r>
    </w:p>
    <w:p w:rsidR="0023477C" w:rsidRPr="00C756BF" w:rsidRDefault="001E6EFF" w:rsidP="0023477C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hyperlink r:id="rId18" w:history="1">
        <w:r w:rsidR="0023477C" w:rsidRPr="00C756BF">
          <w:rPr>
            <w:rStyle w:val="Hipercze"/>
            <w:rFonts w:ascii="Arial" w:eastAsia="Calibri" w:hAnsi="Arial" w:cs="Arial"/>
            <w:sz w:val="20"/>
            <w:szCs w:val="20"/>
          </w:rPr>
          <w:t>http://www.mpips.gov.pl/analizy-i-raporty/raporty-sprawozdania/rynek-pracy/efektywnosc-podstawowych-form-promocji-zatrudnienia-i-aktywizacji-zawodowej-w-latach-2007-2009/</w:t>
        </w:r>
      </w:hyperlink>
      <w:r w:rsidR="0023477C"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23477C" w:rsidRPr="00C756BF" w:rsidRDefault="0023477C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80037C" w:rsidRPr="00C756BF">
        <w:rPr>
          <w:rFonts w:ascii="Arial" w:eastAsia="Calibri" w:hAnsi="Arial" w:cs="Arial"/>
          <w:sz w:val="20"/>
          <w:szCs w:val="20"/>
          <w:lang w:val="pl-PL"/>
        </w:rPr>
        <w:t>staży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ich efektywności według powiatów prezentuje Tabela </w:t>
      </w:r>
      <w:r w:rsidR="005A5767" w:rsidRPr="00C756BF">
        <w:rPr>
          <w:rFonts w:ascii="Arial" w:eastAsia="Calibri" w:hAnsi="Arial" w:cs="Arial"/>
          <w:sz w:val="20"/>
          <w:szCs w:val="20"/>
          <w:lang w:val="pl-PL"/>
        </w:rPr>
        <w:t>9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F24897">
          <w:footerReference w:type="defaul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2E6D6E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42" w:name="_Toc403555141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9</w:t>
      </w:r>
      <w:bookmarkEnd w:id="42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022A1A" w:rsidRPr="00C756BF" w:rsidRDefault="005C465E" w:rsidP="002E6D6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022A1A" w:rsidRPr="00C756BF">
        <w:rPr>
          <w:rFonts w:ascii="Arial" w:hAnsi="Arial" w:cs="Arial"/>
          <w:b/>
          <w:bCs/>
          <w:sz w:val="20"/>
          <w:szCs w:val="20"/>
        </w:rPr>
        <w:t>stażach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efektywność zatrudnieniowa s</w:t>
      </w:r>
      <w:r w:rsidR="00022A1A" w:rsidRPr="00C756BF">
        <w:rPr>
          <w:rFonts w:ascii="Arial" w:hAnsi="Arial" w:cs="Arial"/>
          <w:b/>
          <w:bCs/>
          <w:sz w:val="20"/>
          <w:szCs w:val="20"/>
        </w:rPr>
        <w:t>taży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w województwie śląskim </w:t>
      </w:r>
      <w:r w:rsidR="00C776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5"/>
      </w:r>
    </w:p>
    <w:tbl>
      <w:tblPr>
        <w:tblW w:w="143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283"/>
        <w:gridCol w:w="802"/>
        <w:gridCol w:w="850"/>
        <w:gridCol w:w="993"/>
        <w:gridCol w:w="873"/>
        <w:gridCol w:w="850"/>
        <w:gridCol w:w="732"/>
        <w:gridCol w:w="1110"/>
        <w:gridCol w:w="886"/>
        <w:gridCol w:w="898"/>
        <w:gridCol w:w="1218"/>
        <w:gridCol w:w="1098"/>
        <w:gridCol w:w="898"/>
        <w:gridCol w:w="1463"/>
      </w:tblGrid>
      <w:tr w:rsidR="005C465E" w:rsidRPr="00C756BF" w:rsidTr="00AC70A0">
        <w:trPr>
          <w:cantSplit/>
          <w:trHeight w:val="275"/>
          <w:tblHeader/>
          <w:jc w:val="center"/>
        </w:trPr>
        <w:tc>
          <w:tcPr>
            <w:tcW w:w="1716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Powiaty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2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86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32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5C465E" w:rsidRPr="00C756BF" w:rsidTr="00022A1A">
        <w:trPr>
          <w:cantSplit/>
          <w:trHeight w:val="1134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7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8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9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463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Wzrost/ spadek w punktach procentowych  w stosunku do 2011 r.</w:t>
            </w:r>
          </w:p>
        </w:tc>
      </w:tr>
      <w:tr w:rsidR="005C465E" w:rsidRPr="00C756BF" w:rsidTr="00022A1A">
        <w:trPr>
          <w:trHeight w:val="300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41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46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11 304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16 029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8 733</w:t>
            </w:r>
          </w:p>
        </w:tc>
        <w:tc>
          <w:tcPr>
            <w:tcW w:w="8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16 579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12 953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7 843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18 706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18 070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11 842</w:t>
            </w:r>
          </w:p>
        </w:tc>
        <w:tc>
          <w:tcPr>
            <w:tcW w:w="8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022A1A" w:rsidRPr="00C756BF" w:rsidRDefault="00022A1A" w:rsidP="00CD7E3D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411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379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8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515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357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154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-11,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178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-4,4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434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667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577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457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-7,4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487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745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753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660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117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209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567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596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23,6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201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411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406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213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262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34,3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208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554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439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34,1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212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513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15,6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179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305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238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272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-0,7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240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232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78,2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-9,7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411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332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271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82,3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125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18,0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372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523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307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579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17,8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659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1 100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552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815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36,5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467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590</w:t>
            </w: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388</w:t>
            </w:r>
          </w:p>
        </w:tc>
        <w:tc>
          <w:tcPr>
            <w:tcW w:w="873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572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474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898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170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212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3,6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630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1 021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1 126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776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318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169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223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6,0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635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813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400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796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687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9,8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474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791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1 036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921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41,6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158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290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58,4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-1,3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173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299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360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220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-1,3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291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466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7,9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535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313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13,8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231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201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146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-0,4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281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391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265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82,9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19,3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429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482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297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595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536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363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282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300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406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240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189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14,7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83,5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17,2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11,3</w:t>
            </w:r>
          </w:p>
        </w:tc>
      </w:tr>
      <w:tr w:rsidR="00022A1A" w:rsidRPr="00C756BF" w:rsidTr="00022A1A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850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93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21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098" w:type="dxa"/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24,2</w:t>
            </w:r>
          </w:p>
        </w:tc>
      </w:tr>
      <w:tr w:rsidR="00022A1A" w:rsidRPr="00C756BF" w:rsidTr="00AC70A0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A1A" w:rsidRPr="00C756BF" w:rsidRDefault="00022A1A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2A1A" w:rsidRPr="00C756BF" w:rsidRDefault="00022A1A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9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22A1A" w:rsidRPr="00C756BF" w:rsidRDefault="00022A1A" w:rsidP="00022A1A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-0,6</w:t>
            </w:r>
          </w:p>
        </w:tc>
      </w:tr>
    </w:tbl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43" w:name="_Toc403998555"/>
      <w:r w:rsidRPr="00C756BF">
        <w:rPr>
          <w:rFonts w:ascii="Arial" w:eastAsia="Calibri" w:hAnsi="Arial" w:cs="Arial"/>
          <w:sz w:val="22"/>
          <w:szCs w:val="22"/>
        </w:rPr>
        <w:lastRenderedPageBreak/>
        <w:t>Prace społecznie użyteczne</w:t>
      </w:r>
      <w:bookmarkEnd w:id="43"/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latach 2011 – 2013 liczb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>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1D72B4" w:rsidRPr="00C756BF">
        <w:rPr>
          <w:rFonts w:ascii="Arial" w:eastAsia="Calibri" w:hAnsi="Arial" w:cs="Arial"/>
          <w:sz w:val="20"/>
          <w:szCs w:val="20"/>
          <w:lang w:val="pl-PL"/>
        </w:rPr>
        <w:t xml:space="preserve">osób rozpoczynających 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>prac</w:t>
      </w:r>
      <w:r w:rsidR="001D72B4" w:rsidRPr="00C756BF">
        <w:rPr>
          <w:rFonts w:ascii="Arial" w:eastAsia="Calibri" w:hAnsi="Arial" w:cs="Arial"/>
          <w:sz w:val="20"/>
          <w:szCs w:val="20"/>
          <w:lang w:val="pl-PL"/>
        </w:rPr>
        <w:t>e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 społecznie użytecznych utrzymywała się na podobnym poziomie</w:t>
      </w:r>
      <w:r w:rsidR="00EE5706" w:rsidRPr="00C756BF">
        <w:rPr>
          <w:rFonts w:ascii="Arial" w:eastAsia="Calibri" w:hAnsi="Arial" w:cs="Arial"/>
          <w:sz w:val="20"/>
          <w:szCs w:val="20"/>
          <w:lang w:val="pl-PL"/>
        </w:rPr>
        <w:t>, a wzrost wynosił zaledwie 11 osób, tj. o 0,2%. W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śród kobiet </w:t>
      </w:r>
      <w:r w:rsidR="00EE5706" w:rsidRPr="00C756BF">
        <w:rPr>
          <w:rFonts w:ascii="Arial" w:eastAsia="Calibri" w:hAnsi="Arial" w:cs="Arial"/>
          <w:sz w:val="20"/>
          <w:szCs w:val="20"/>
          <w:lang w:val="pl-PL"/>
        </w:rPr>
        <w:t xml:space="preserve">ten wzrost był 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>nieco wyższ</w:t>
      </w:r>
      <w:r w:rsidR="00EE5706" w:rsidRPr="00C756BF">
        <w:rPr>
          <w:rFonts w:ascii="Arial" w:eastAsia="Calibri" w:hAnsi="Arial" w:cs="Arial"/>
          <w:sz w:val="20"/>
          <w:szCs w:val="20"/>
          <w:lang w:val="pl-PL"/>
        </w:rPr>
        <w:t>y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 niż wśród całej populacji zarejestrowanych – </w:t>
      </w:r>
      <w:r w:rsidR="00EE5706" w:rsidRPr="00C756BF">
        <w:rPr>
          <w:rFonts w:ascii="Arial" w:eastAsia="Calibri" w:hAnsi="Arial" w:cs="Arial"/>
          <w:sz w:val="20"/>
          <w:szCs w:val="20"/>
          <w:lang w:val="pl-PL"/>
        </w:rPr>
        <w:t xml:space="preserve">o 23 osoby, tj. o 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>0,9%, natom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t xml:space="preserve">iast wśród mężczyzn </w:t>
      </w:r>
      <w:r w:rsidR="00EE5706" w:rsidRPr="00C756BF">
        <w:rPr>
          <w:rFonts w:ascii="Arial" w:eastAsia="Calibri" w:hAnsi="Arial" w:cs="Arial"/>
          <w:sz w:val="20"/>
          <w:szCs w:val="20"/>
          <w:lang w:val="pl-PL"/>
        </w:rPr>
        <w:t>odnotowano spadek – o 12 osób, tj. o 0,6%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>Z kolei</w:t>
      </w:r>
      <w:r w:rsidR="001D72B4"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osób, które ukończyły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 xml:space="preserve"> program lub podjęły pracę w trakcie/lub po jego ukończeniu odnotowano spadek dynamiki liczby uczestników (odpowiednio: 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t>o 33 osoby, tj. o 0,7%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 xml:space="preserve"> i 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t>o 592 osoby, tj. o 47,9%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>, przy czym wśród kobiet ten spadek był szybszy wśród uczestniczek kończących program (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t>o 2,3%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>), a wśród mężczyzn większą dynamikę spadku odnotowano wśród osób podejmujących pracę w trakcie/</w:t>
      </w:r>
      <w:r w:rsidR="00CF177B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 xml:space="preserve">lub po ukończeniu programu 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t>o 50,1%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 xml:space="preserve">).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efektywność zatrudnieniowa 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prac społecznie użytecznych 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t xml:space="preserve">rosła 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w dwóch pierwszych latach (2011 r. – 27,1%; 2012 r. – 30,8%), ale w 2013 r. gwałtownie spadła (14,2%). 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>W stosunku do 201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t>1 r. wartość tego wskaźnika była</w:t>
      </w:r>
      <w:r w:rsidR="007F415D" w:rsidRPr="00C756BF">
        <w:rPr>
          <w:rFonts w:ascii="Arial" w:eastAsia="Calibri" w:hAnsi="Arial" w:cs="Arial"/>
          <w:sz w:val="20"/>
          <w:szCs w:val="20"/>
          <w:lang w:val="pl-PL"/>
        </w:rPr>
        <w:t xml:space="preserve"> niższa o 12,9 pkt proc. Efektywność zatrudnieniowa wśró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t>d pań we wszystkich kolejnych latach była</w:t>
      </w:r>
      <w:r w:rsidR="00D56B85" w:rsidRPr="00C756BF">
        <w:rPr>
          <w:rFonts w:ascii="Arial" w:eastAsia="Calibri" w:hAnsi="Arial" w:cs="Arial"/>
          <w:sz w:val="20"/>
          <w:szCs w:val="20"/>
          <w:lang w:val="pl-PL"/>
        </w:rPr>
        <w:t xml:space="preserve"> wyższa niż wśród panów, chociaż 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D56B85"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CF177B" w:rsidRPr="00C756BF">
        <w:rPr>
          <w:rFonts w:ascii="Arial" w:eastAsia="Calibri" w:hAnsi="Arial" w:cs="Arial"/>
          <w:sz w:val="20"/>
          <w:szCs w:val="20"/>
          <w:lang w:val="pl-PL"/>
        </w:rPr>
        <w:t>obydw</w:t>
      </w:r>
      <w:r w:rsidR="00CF177B">
        <w:rPr>
          <w:rFonts w:ascii="Arial" w:eastAsia="Calibri" w:hAnsi="Arial" w:cs="Arial"/>
          <w:sz w:val="20"/>
          <w:szCs w:val="20"/>
          <w:lang w:val="pl-PL"/>
        </w:rPr>
        <w:t>u</w:t>
      </w:r>
      <w:r w:rsidR="00CF177B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D56B85" w:rsidRPr="00C756BF">
        <w:rPr>
          <w:rFonts w:ascii="Arial" w:eastAsia="Calibri" w:hAnsi="Arial" w:cs="Arial"/>
          <w:sz w:val="20"/>
          <w:szCs w:val="20"/>
          <w:lang w:val="pl-PL"/>
        </w:rPr>
        <w:t>grupach bezrobotnych jej wartość spadła (wśród kobiet o 13 pkt proc., wśród mężczyzn o 12,7 pkt proc.)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Kobiety stanowiły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większość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uczestników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tego programu</w:t>
      </w:r>
      <w:r w:rsidR="00C633DE" w:rsidRPr="00C756BF">
        <w:rPr>
          <w:rFonts w:ascii="Arial" w:eastAsia="Calibri" w:hAnsi="Arial" w:cs="Arial"/>
          <w:sz w:val="20"/>
          <w:szCs w:val="20"/>
          <w:lang w:val="pl-PL"/>
        </w:rPr>
        <w:t xml:space="preserve"> (ponad 54%)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 ich udział spadał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jedynie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wśród osób kończących program (o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0,9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 xml:space="preserve">W pozostałych kategoriach ich udział wzrastał: wśród osób rozpoczynających prace społecznie użyteczne – o 0,4 pkt proc., a wśród osób,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któr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podjęły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zatrudnienie w trakcie/</w:t>
      </w:r>
      <w:r w:rsidR="00CF177B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po ukończeniu programu o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1,7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  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23477C" w:rsidRPr="00C756BF">
        <w:rPr>
          <w:rFonts w:ascii="Arial" w:eastAsia="Calibri" w:hAnsi="Arial" w:cs="Arial"/>
          <w:sz w:val="20"/>
          <w:szCs w:val="20"/>
          <w:lang w:val="pl-PL"/>
        </w:rPr>
        <w:t>prac społecznie użytecznych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Tabele 1, 2, 3.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 xml:space="preserve">prac społecznie użytecznych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województwie śląskim </w:t>
      </w:r>
      <w:r w:rsidR="00CF177B">
        <w:rPr>
          <w:rFonts w:ascii="Arial" w:eastAsia="Calibri" w:hAnsi="Arial" w:cs="Arial"/>
          <w:sz w:val="20"/>
          <w:szCs w:val="20"/>
          <w:lang w:val="pl-PL"/>
        </w:rPr>
        <w:t>malała</w:t>
      </w:r>
      <w:r w:rsidR="00CF177B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12,9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to </w:t>
      </w:r>
      <w:r w:rsidR="00886B1B" w:rsidRPr="00C756BF">
        <w:rPr>
          <w:rFonts w:ascii="Arial" w:eastAsia="Calibri" w:hAnsi="Arial" w:cs="Arial"/>
          <w:sz w:val="20"/>
          <w:szCs w:val="20"/>
          <w:lang w:val="pl-PL"/>
        </w:rPr>
        <w:t>wartość tego wskaźnika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rozkłada</w:t>
      </w:r>
      <w:r w:rsidR="008B3600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w poszczególnych powiatach. </w:t>
      </w:r>
      <w:r w:rsidR="00CF177B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 xml:space="preserve">2013 r. najwyższą efektywność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odnotowano w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Żorach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4,4</w:t>
      </w:r>
      <w:r w:rsidR="008226D6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), a najniższą w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Częstochowie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6,2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%).   </w:t>
      </w:r>
    </w:p>
    <w:p w:rsidR="005C465E" w:rsidRPr="00C756BF" w:rsidRDefault="005C465E" w:rsidP="00AB6515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spadek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efektywności zatrudnieniowej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prac społecznie użytecznych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powiecie żywieckim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53,8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w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 xml:space="preserve">Chorzowie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>40,7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i w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powiecie rybnickim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>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</w:t>
      </w:r>
      <w:r w:rsidR="00AB6515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0D71AD"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w trzech powiatach województwa w ogóle nie realizowano tej formy aktywizacji zawodowej, tzn. w powiecie lublinieckim, w Mysłowicach i w Piekarach Śląskich.  </w:t>
      </w:r>
    </w:p>
    <w:p w:rsidR="005D01BB" w:rsidRPr="00C756BF" w:rsidRDefault="005D01BB" w:rsidP="00AB6515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Wskaźniki dotyczące efektywności kosztowej </w:t>
      </w:r>
      <w:r w:rsidR="0058610E" w:rsidRPr="00C756BF">
        <w:rPr>
          <w:rFonts w:ascii="Arial" w:eastAsia="Calibri" w:hAnsi="Arial" w:cs="Arial"/>
          <w:sz w:val="20"/>
          <w:szCs w:val="20"/>
        </w:rPr>
        <w:t xml:space="preserve">prac społecznie </w:t>
      </w:r>
      <w:r w:rsidR="00AB6515" w:rsidRPr="00C756BF">
        <w:rPr>
          <w:rFonts w:ascii="Arial" w:eastAsia="Calibri" w:hAnsi="Arial" w:cs="Arial"/>
          <w:sz w:val="20"/>
          <w:szCs w:val="20"/>
        </w:rPr>
        <w:t>użytecznych (przeciętny</w:t>
      </w:r>
      <w:r w:rsidRPr="00C756BF">
        <w:rPr>
          <w:rFonts w:ascii="Arial" w:eastAsia="Calibri" w:hAnsi="Arial" w:cs="Arial"/>
          <w:sz w:val="20"/>
          <w:szCs w:val="20"/>
        </w:rPr>
        <w:t xml:space="preserve"> średni koszt </w:t>
      </w:r>
      <w:r w:rsidR="009A64F5" w:rsidRPr="00C756BF">
        <w:rPr>
          <w:rFonts w:ascii="Arial" w:eastAsia="Calibri" w:hAnsi="Arial" w:cs="Arial"/>
          <w:sz w:val="20"/>
          <w:szCs w:val="20"/>
        </w:rPr>
        <w:t>prac społecznie użytecznych</w:t>
      </w:r>
      <w:r w:rsidRPr="00C756BF">
        <w:rPr>
          <w:rFonts w:ascii="Arial" w:eastAsia="Calibri" w:hAnsi="Arial" w:cs="Arial"/>
          <w:sz w:val="20"/>
          <w:szCs w:val="20"/>
        </w:rPr>
        <w:t xml:space="preserve"> na jedną osobę w złotych oraz przeciętny koszt uzyskania zatrudnienia po zakończeniu </w:t>
      </w:r>
      <w:r w:rsidR="009A64F5" w:rsidRPr="00C756BF">
        <w:rPr>
          <w:rFonts w:ascii="Arial" w:eastAsia="Calibri" w:hAnsi="Arial" w:cs="Arial"/>
          <w:sz w:val="20"/>
          <w:szCs w:val="20"/>
        </w:rPr>
        <w:t>prac społecznie użytecznych</w:t>
      </w:r>
      <w:r w:rsidRPr="00C756BF">
        <w:rPr>
          <w:rFonts w:ascii="Arial" w:eastAsia="Calibri" w:hAnsi="Arial" w:cs="Arial"/>
          <w:sz w:val="20"/>
          <w:szCs w:val="20"/>
        </w:rPr>
        <w:t xml:space="preserve"> w złotych) przedstawione są w opracowaniach przygotowanych przez Ministerstwo Pracy i Polityki Społecznej za 2011 r., 2012 r. i 2013 r. </w:t>
      </w:r>
      <w:r w:rsidR="00CF177B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i dostępnych na portalu MPiPS:</w:t>
      </w:r>
    </w:p>
    <w:p w:rsidR="005D01BB" w:rsidRPr="00C756BF" w:rsidRDefault="001E6EFF" w:rsidP="005D01BB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hyperlink r:id="rId20" w:history="1">
        <w:r w:rsidR="005D01BB" w:rsidRPr="00C756BF">
          <w:rPr>
            <w:rStyle w:val="Hipercze"/>
            <w:rFonts w:ascii="Arial" w:eastAsia="Calibri" w:hAnsi="Arial" w:cs="Arial"/>
            <w:sz w:val="20"/>
            <w:szCs w:val="20"/>
          </w:rPr>
          <w:t>http://www.mpips.gov.pl/analizy-i-raporty/raporty-sprawozdania/rynek-pracy/efektywnosc-podstawowych-form-promocji-zatrudnienia-i-aktywizacji-zawodowej-w-latach-2007-2009/</w:t>
        </w:r>
      </w:hyperlink>
      <w:r w:rsidR="005D01BB"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5D01BB" w:rsidRPr="00C756BF" w:rsidRDefault="005D01BB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473F7D" w:rsidRPr="00C756BF">
        <w:rPr>
          <w:rFonts w:ascii="Arial" w:eastAsia="Calibri" w:hAnsi="Arial" w:cs="Arial"/>
          <w:sz w:val="20"/>
          <w:szCs w:val="20"/>
          <w:lang w:val="pl-PL"/>
        </w:rPr>
        <w:t>prac społecznie użytecznych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ich efektywności według powiatów prezentuje Tabela </w:t>
      </w:r>
      <w:r w:rsidR="00473F7D" w:rsidRPr="00C756BF">
        <w:rPr>
          <w:rFonts w:ascii="Arial" w:eastAsia="Calibri" w:hAnsi="Arial" w:cs="Arial"/>
          <w:sz w:val="20"/>
          <w:szCs w:val="20"/>
          <w:lang w:val="pl-PL"/>
        </w:rPr>
        <w:t>10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5C465E" w:rsidRPr="00C756BF" w:rsidRDefault="005C465E" w:rsidP="005C465E">
      <w:pPr>
        <w:jc w:val="center"/>
        <w:rPr>
          <w:rFonts w:ascii="Arial" w:hAnsi="Arial" w:cs="Arial"/>
          <w:b/>
          <w:bCs/>
          <w:sz w:val="20"/>
          <w:szCs w:val="20"/>
        </w:rPr>
        <w:sectPr w:rsidR="005C465E" w:rsidRPr="00C756BF" w:rsidSect="00F24897">
          <w:footerReference w:type="default" r:id="rId2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2E6D6E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44" w:name="_Toc403555142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10</w:t>
      </w:r>
      <w:bookmarkEnd w:id="44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5C465E" w:rsidRPr="00C756BF" w:rsidRDefault="005C465E" w:rsidP="002E6D6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7F7794" w:rsidRPr="00C756BF">
        <w:rPr>
          <w:rFonts w:ascii="Arial" w:hAnsi="Arial" w:cs="Arial"/>
          <w:b/>
          <w:bCs/>
          <w:sz w:val="20"/>
          <w:szCs w:val="20"/>
        </w:rPr>
        <w:t>pracach społecznie użytecznych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efektywność zatrudnieniowa </w:t>
      </w:r>
      <w:r w:rsidR="007F7794" w:rsidRPr="00C756BF">
        <w:rPr>
          <w:rFonts w:ascii="Arial" w:hAnsi="Arial" w:cs="Arial"/>
          <w:b/>
          <w:bCs/>
          <w:sz w:val="20"/>
          <w:szCs w:val="20"/>
        </w:rPr>
        <w:t>tej formy aktywizacji zawodowej</w:t>
      </w:r>
      <w:r w:rsidR="005D01BB"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56BF">
        <w:rPr>
          <w:rFonts w:ascii="Arial" w:hAnsi="Arial" w:cs="Arial"/>
          <w:b/>
          <w:bCs/>
          <w:sz w:val="20"/>
          <w:szCs w:val="20"/>
        </w:rPr>
        <w:t>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6"/>
      </w:r>
    </w:p>
    <w:tbl>
      <w:tblPr>
        <w:tblW w:w="144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283"/>
        <w:gridCol w:w="802"/>
        <w:gridCol w:w="850"/>
        <w:gridCol w:w="993"/>
        <w:gridCol w:w="873"/>
        <w:gridCol w:w="850"/>
        <w:gridCol w:w="732"/>
        <w:gridCol w:w="1110"/>
        <w:gridCol w:w="886"/>
        <w:gridCol w:w="898"/>
        <w:gridCol w:w="1218"/>
        <w:gridCol w:w="1098"/>
        <w:gridCol w:w="898"/>
        <w:gridCol w:w="1503"/>
      </w:tblGrid>
      <w:tr w:rsidR="005C465E" w:rsidRPr="00C756BF" w:rsidTr="00980C4C">
        <w:trPr>
          <w:cantSplit/>
          <w:trHeight w:val="275"/>
          <w:tblHeader/>
          <w:jc w:val="center"/>
        </w:trPr>
        <w:tc>
          <w:tcPr>
            <w:tcW w:w="1716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Powiaty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2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6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86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32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5C465E" w:rsidRPr="00C756BF" w:rsidTr="007A07E0">
        <w:trPr>
          <w:cantSplit/>
          <w:trHeight w:val="1134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7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8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89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503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Wzrost/ spadek w punktach procentowych  w stosunku do 2011 r.</w:t>
            </w:r>
          </w:p>
        </w:tc>
      </w:tr>
      <w:tr w:rsidR="005C465E" w:rsidRPr="00C756BF" w:rsidTr="007A07E0">
        <w:trPr>
          <w:trHeight w:val="300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51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5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41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4 521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4 553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1 235</w:t>
            </w:r>
          </w:p>
        </w:tc>
        <w:tc>
          <w:tcPr>
            <w:tcW w:w="8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4 654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4 512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1 389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4 532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4 520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643</w:t>
            </w:r>
          </w:p>
        </w:tc>
        <w:tc>
          <w:tcPr>
            <w:tcW w:w="8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-12,9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11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8,1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-6,3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980C4C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980C4C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5,7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-2,3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-2,0</w:t>
            </w:r>
          </w:p>
        </w:tc>
      </w:tr>
      <w:tr w:rsidR="00C633DE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33DE" w:rsidRPr="00C756BF" w:rsidRDefault="00C633D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3DE" w:rsidRPr="00C756BF" w:rsidRDefault="00C633D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633DE" w:rsidRPr="00C756BF" w:rsidRDefault="00C633DE" w:rsidP="00C633D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633DE" w:rsidRPr="00C756BF" w:rsidRDefault="00C633DE" w:rsidP="00C633D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-23,9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CD7E3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-14,9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-0,3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CD7E3D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-12,5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7,1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7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098" w:type="dxa"/>
            <w:tcBorders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9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-21,8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-10,6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73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-53,8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-8,4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-12,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CD7E3D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-40,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5,1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-3,4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-24,4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1,9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2,9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-5,0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6,8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-3,5</w:t>
            </w:r>
          </w:p>
        </w:tc>
      </w:tr>
      <w:tr w:rsidR="00C633DE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33DE" w:rsidRPr="00C756BF" w:rsidRDefault="00C633D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3DE" w:rsidRPr="00C756BF" w:rsidRDefault="00C633D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C633DE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33DE" w:rsidRPr="00C756BF" w:rsidRDefault="00C633DE" w:rsidP="007A07E0">
            <w:pPr>
              <w:jc w:val="left"/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33DE" w:rsidRPr="00C756BF" w:rsidRDefault="00C633D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8" w:type="dxa"/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C633DE" w:rsidRPr="00C756BF" w:rsidRDefault="00C633DE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633DE" w:rsidRPr="00C756BF" w:rsidRDefault="00C633DE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3,1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-19,8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-20,4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17,5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6,6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-7,8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850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3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3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098" w:type="dxa"/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98" w:type="dxa"/>
            <w:tcBorders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-2,3</w:t>
            </w:r>
          </w:p>
        </w:tc>
      </w:tr>
      <w:tr w:rsidR="00D6220D" w:rsidRPr="00C756BF" w:rsidTr="00980C4C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6220D" w:rsidRPr="00C756BF" w:rsidRDefault="00D6220D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220D" w:rsidRPr="00C756BF" w:rsidRDefault="00D6220D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6220D" w:rsidRPr="00C756BF" w:rsidRDefault="00980C4C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54,5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9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6220D" w:rsidRPr="00C756BF" w:rsidRDefault="00D6220D" w:rsidP="00980C4C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6220D" w:rsidRPr="00C756BF" w:rsidRDefault="00980C4C" w:rsidP="00980C4C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45" w:name="_Toc403998556"/>
      <w:r w:rsidRPr="00C756BF">
        <w:rPr>
          <w:rFonts w:ascii="Arial" w:eastAsia="Calibri" w:hAnsi="Arial" w:cs="Arial"/>
          <w:sz w:val="22"/>
          <w:szCs w:val="22"/>
        </w:rPr>
        <w:lastRenderedPageBreak/>
        <w:t>Przygotowanie zawodowe dorosłych</w:t>
      </w:r>
      <w:bookmarkEnd w:id="45"/>
    </w:p>
    <w:p w:rsidR="00A17C5C" w:rsidRPr="00C756BF" w:rsidRDefault="009D43A6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473F7D" w:rsidRPr="00C756BF">
        <w:rPr>
          <w:rFonts w:ascii="Arial" w:eastAsia="Calibri" w:hAnsi="Arial" w:cs="Arial"/>
          <w:sz w:val="20"/>
          <w:szCs w:val="20"/>
          <w:lang w:val="pl-PL"/>
        </w:rPr>
        <w:t>ostatnich trzech latach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przygotowanie zawodowe dorosłych należało do najrzadziej wykorzystywanych form aktywizacji zawodowej w województwie śląskim. W stosunku do 2011 r. liczba bezrobotnych korzystających z tego programu spadła we wszystkich kategoriach: wśród osób rozpoczynających program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 xml:space="preserve">o 46 osób, tj. o 45,1%,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osób, które ukończyły program –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>o 160 osób, tj. o 82,1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%, a wśród osób, które znalazły pracę w trakcie lub po ukończeniu programu –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 xml:space="preserve">o 51 osób,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br/>
        <w:t>tj. o 77,3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A17C5C"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9D43A6" w:rsidRPr="00C756BF" w:rsidRDefault="00D374A0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</w:t>
      </w:r>
      <w:r w:rsidR="00A17C5C" w:rsidRPr="00C756BF">
        <w:rPr>
          <w:rFonts w:ascii="Arial" w:eastAsia="Calibri" w:hAnsi="Arial" w:cs="Arial"/>
          <w:sz w:val="20"/>
          <w:szCs w:val="20"/>
          <w:lang w:val="pl-PL"/>
        </w:rPr>
        <w:t>padek liczby uczestników programu nie przekłada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>ł</w:t>
      </w:r>
      <w:r w:rsidR="00A17C5C" w:rsidRPr="00C756BF">
        <w:rPr>
          <w:rFonts w:ascii="Arial" w:eastAsia="Calibri" w:hAnsi="Arial" w:cs="Arial"/>
          <w:sz w:val="20"/>
          <w:szCs w:val="20"/>
          <w:lang w:val="pl-PL"/>
        </w:rPr>
        <w:t xml:space="preserve"> się na spadek jego efektywności zatrudnieniowej, która w omawianym okresie stale rosła osiągając w 2013 r. 42,9%, 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>tj. o 9</w:t>
      </w:r>
      <w:r w:rsidR="00A23FAE" w:rsidRPr="00C756BF">
        <w:rPr>
          <w:rFonts w:ascii="Arial" w:eastAsia="Calibri" w:hAnsi="Arial" w:cs="Arial"/>
          <w:sz w:val="20"/>
          <w:szCs w:val="20"/>
          <w:lang w:val="pl-PL"/>
        </w:rPr>
        <w:t>,1</w:t>
      </w:r>
      <w:r w:rsidR="00A17C5C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 więcej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A17C5C" w:rsidRPr="00C756BF">
        <w:rPr>
          <w:rFonts w:ascii="Arial" w:eastAsia="Calibri" w:hAnsi="Arial" w:cs="Arial"/>
          <w:sz w:val="20"/>
          <w:szCs w:val="20"/>
          <w:lang w:val="pl-PL"/>
        </w:rPr>
        <w:t>w stosunku do 2011 r. Wzrost wartości tego wskaźnika widoczny był zarówno wśród kobiet (o 6,9 pkt proc.) jak i wśród mężczyzn (o 9,9 pkt proc.)</w:t>
      </w:r>
    </w:p>
    <w:p w:rsidR="005C465E" w:rsidRPr="00C756BF" w:rsidRDefault="00A17C5C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latach 2011 – 2012 k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obiety stanowiły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większość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uczestników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przygotowania zawodowego </w:t>
      </w:r>
      <w:r w:rsidR="00473F7D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we wszystkich kategoriach i dopiero 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>na koniec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ich udział 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 xml:space="preserve">znacznie zmniejszył się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wśród bezrobotnych, którzy ukończyli program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 xml:space="preserve"> (o 17,7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>pkt proc.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 xml:space="preserve"> w stosunku do 2011 r.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>) oraz wśród bezrobotnych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>,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 xml:space="preserve"> którzy podjęli pracę w trakcie lub po jego ukończeniu (o 19,1 pkt proc.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 xml:space="preserve"> w stosunku 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br/>
        <w:t>do 2011 r.</w:t>
      </w:r>
      <w:r w:rsidR="00830CD3" w:rsidRPr="00C756BF">
        <w:rPr>
          <w:rFonts w:ascii="Arial" w:eastAsia="Calibri" w:hAnsi="Arial" w:cs="Arial"/>
          <w:sz w:val="20"/>
          <w:szCs w:val="20"/>
          <w:lang w:val="pl-PL"/>
        </w:rPr>
        <w:t>).</w:t>
      </w:r>
      <w:r w:rsidR="005C465E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5D01BB" w:rsidRPr="00C756BF">
        <w:rPr>
          <w:rFonts w:ascii="Arial" w:eastAsia="Calibri" w:hAnsi="Arial" w:cs="Arial"/>
          <w:sz w:val="20"/>
          <w:szCs w:val="20"/>
          <w:lang w:val="pl-PL"/>
        </w:rPr>
        <w:t>przygotowania zawodowego dorosłych przedstawiają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Tabele 1, 2, 3.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1F22BE" w:rsidRPr="00C756BF">
        <w:rPr>
          <w:rFonts w:ascii="Arial" w:eastAsia="Calibri" w:hAnsi="Arial" w:cs="Arial"/>
          <w:sz w:val="20"/>
          <w:szCs w:val="20"/>
          <w:lang w:val="pl-PL"/>
        </w:rPr>
        <w:t>przygotowania zawodowego dorosłych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 xml:space="preserve">stale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rosła w województwie śląskim (o 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9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>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to jej 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>wartość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rozkłada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w poszczególnych powiatach.  Na koniec 2013 r. najwyższą wartość tego wskaźnika odnotowano w </w:t>
      </w:r>
      <w:r w:rsidR="001F22BE" w:rsidRPr="00C756BF">
        <w:rPr>
          <w:rFonts w:ascii="Arial" w:eastAsia="Calibri" w:hAnsi="Arial" w:cs="Arial"/>
          <w:sz w:val="20"/>
          <w:szCs w:val="20"/>
          <w:lang w:val="pl-PL"/>
        </w:rPr>
        <w:t xml:space="preserve">powiecie kłobuckim i w Rybniku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(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 xml:space="preserve">po </w:t>
      </w:r>
      <w:r w:rsidR="001F22BE" w:rsidRPr="00C756BF">
        <w:rPr>
          <w:rFonts w:ascii="Arial" w:eastAsia="Calibri" w:hAnsi="Arial" w:cs="Arial"/>
          <w:sz w:val="20"/>
          <w:szCs w:val="20"/>
          <w:lang w:val="pl-PL"/>
        </w:rPr>
        <w:t>100,0</w:t>
      </w:r>
      <w:r w:rsidR="005D01BB" w:rsidRPr="00C756BF">
        <w:rPr>
          <w:rFonts w:ascii="Arial" w:eastAsia="Calibri" w:hAnsi="Arial" w:cs="Arial"/>
          <w:sz w:val="20"/>
          <w:szCs w:val="20"/>
          <w:lang w:val="pl-PL"/>
        </w:rPr>
        <w:t>%),</w:t>
      </w:r>
      <w:r w:rsidR="00940924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a najniższą w powiecie </w:t>
      </w:r>
      <w:r w:rsidR="001F22BE" w:rsidRPr="00C756BF">
        <w:rPr>
          <w:rFonts w:ascii="Arial" w:eastAsia="Calibri" w:hAnsi="Arial" w:cs="Arial"/>
          <w:sz w:val="20"/>
          <w:szCs w:val="20"/>
          <w:lang w:val="pl-PL"/>
        </w:rPr>
        <w:t>myszkowskim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1F22BE" w:rsidRPr="00C756BF">
        <w:rPr>
          <w:rFonts w:ascii="Arial" w:eastAsia="Calibri" w:hAnsi="Arial" w:cs="Arial"/>
          <w:sz w:val="20"/>
          <w:szCs w:val="20"/>
          <w:lang w:val="pl-PL"/>
        </w:rPr>
        <w:t>33,3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%).   </w:t>
      </w:r>
    </w:p>
    <w:p w:rsidR="00A33886" w:rsidRPr="00C756BF" w:rsidRDefault="00A33886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w </w:t>
      </w:r>
      <w:r w:rsidR="0080364E" w:rsidRPr="00C756BF">
        <w:rPr>
          <w:rFonts w:ascii="Arial" w:eastAsia="Calibri" w:hAnsi="Arial" w:cs="Arial"/>
          <w:sz w:val="20"/>
          <w:szCs w:val="20"/>
          <w:lang w:val="pl-PL"/>
        </w:rPr>
        <w:t xml:space="preserve">piętnastu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powiatach województwa śląskiego w ogóle nie korzystano z tej formy aktywizacji zawodowej.  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przygotowania zawodowego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oraz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efektywności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 xml:space="preserve"> tej formy aktywizacji zawodowej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według powiatów prezentuje Tabela 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11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F24897">
          <w:footerReference w:type="default" r:id="rId2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2E6D6E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46" w:name="_Toc403555143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11</w:t>
      </w:r>
      <w:bookmarkEnd w:id="46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5C465E" w:rsidRPr="00C756BF" w:rsidRDefault="005C465E" w:rsidP="002E6D6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A80161" w:rsidRPr="00C756BF">
        <w:rPr>
          <w:rFonts w:ascii="Arial" w:hAnsi="Arial" w:cs="Arial"/>
          <w:b/>
          <w:bCs/>
          <w:sz w:val="20"/>
          <w:szCs w:val="20"/>
        </w:rPr>
        <w:t>przygotowaniu zawodowym dorosłych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efektywność zatrudnieniowa </w:t>
      </w:r>
      <w:r w:rsidR="00A80161" w:rsidRPr="00C756BF">
        <w:rPr>
          <w:rFonts w:ascii="Arial" w:hAnsi="Arial" w:cs="Arial"/>
          <w:b/>
          <w:bCs/>
          <w:sz w:val="20"/>
          <w:szCs w:val="20"/>
        </w:rPr>
        <w:t>programu</w:t>
      </w:r>
      <w:r w:rsidR="00B0237B"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="007B2DCD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7"/>
      </w:r>
    </w:p>
    <w:tbl>
      <w:tblPr>
        <w:tblW w:w="134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283"/>
        <w:gridCol w:w="802"/>
        <w:gridCol w:w="850"/>
        <w:gridCol w:w="925"/>
        <w:gridCol w:w="709"/>
        <w:gridCol w:w="850"/>
        <w:gridCol w:w="732"/>
        <w:gridCol w:w="956"/>
        <w:gridCol w:w="722"/>
        <w:gridCol w:w="898"/>
        <w:gridCol w:w="992"/>
        <w:gridCol w:w="1134"/>
        <w:gridCol w:w="661"/>
        <w:gridCol w:w="1503"/>
      </w:tblGrid>
      <w:tr w:rsidR="005C465E" w:rsidRPr="00C756BF" w:rsidTr="00B0237B">
        <w:trPr>
          <w:cantSplit/>
          <w:trHeight w:val="275"/>
          <w:tblHeader/>
          <w:jc w:val="center"/>
        </w:trPr>
        <w:tc>
          <w:tcPr>
            <w:tcW w:w="1716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9D43A6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 xml:space="preserve"> </w:t>
            </w:r>
          </w:p>
        </w:tc>
        <w:tc>
          <w:tcPr>
            <w:tcW w:w="25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5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22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30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5C465E" w:rsidRPr="00C756BF" w:rsidTr="00B0237B">
        <w:trPr>
          <w:cantSplit/>
          <w:trHeight w:val="1242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709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722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6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503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Wzrost/ spadek w punktach procentowych  w stosunku do 2011 r.</w:t>
            </w:r>
          </w:p>
        </w:tc>
      </w:tr>
      <w:tr w:rsidR="005C465E" w:rsidRPr="00C756BF" w:rsidTr="00B0237B">
        <w:trPr>
          <w:trHeight w:val="300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28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ind w:left="113" w:right="113"/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5C465E" w:rsidRPr="00C756BF" w:rsidRDefault="005C465E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A33886" w:rsidRPr="00C756BF" w:rsidRDefault="00A33886" w:rsidP="00A33886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A33886" w:rsidRPr="00C756BF" w:rsidRDefault="00A33886" w:rsidP="00A33886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114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19,3</w:t>
            </w:r>
          </w:p>
        </w:tc>
      </w:tr>
      <w:tr w:rsidR="00A33886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33886" w:rsidRPr="00C756BF" w:rsidRDefault="00A33886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3886" w:rsidRPr="00C756BF" w:rsidRDefault="00A33886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A33886" w:rsidRPr="00C756BF" w:rsidRDefault="00A33886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3886" w:rsidRPr="00C756BF" w:rsidRDefault="00A33886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CD7E3D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29,9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-42,9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-100,0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462F5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462F5" w:rsidRPr="00C756BF" w:rsidRDefault="003462F5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462F5" w:rsidRPr="00C756BF" w:rsidRDefault="003462F5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925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462F5" w:rsidRPr="00C756BF" w:rsidRDefault="003462F5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-61,5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0237B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0237B" w:rsidRPr="00C756BF" w:rsidRDefault="00B0237B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0237B" w:rsidRPr="00C756BF" w:rsidRDefault="00B0237B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5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237B" w:rsidRPr="00C756BF" w:rsidRDefault="00B0237B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0364E" w:rsidRPr="00C756BF" w:rsidTr="00B0237B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0364E" w:rsidRPr="00C756BF" w:rsidRDefault="0080364E" w:rsidP="007A07E0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0364E" w:rsidRPr="00C756BF" w:rsidRDefault="0080364E" w:rsidP="007A07E0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364E" w:rsidRPr="00C756BF" w:rsidRDefault="0080364E" w:rsidP="0080364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0364E" w:rsidRPr="00C756BF" w:rsidRDefault="0080364E" w:rsidP="00B0237B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5C465E" w:rsidRPr="00C756BF" w:rsidRDefault="005C465E" w:rsidP="005C465E">
      <w:pPr>
        <w:jc w:val="center"/>
        <w:rPr>
          <w:rFonts w:ascii="Times New Roman" w:hAnsi="Times New Roman"/>
          <w:b/>
          <w:bCs/>
        </w:rPr>
        <w:sectPr w:rsidR="005C465E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0050E4" w:rsidRPr="00C756BF" w:rsidRDefault="000050E4" w:rsidP="00A070FA">
      <w:pPr>
        <w:pStyle w:val="Nagwek1"/>
        <w:rPr>
          <w:rFonts w:ascii="Arial" w:eastAsia="Calibri" w:hAnsi="Arial" w:cs="Arial"/>
          <w:sz w:val="24"/>
          <w:szCs w:val="24"/>
        </w:rPr>
      </w:pPr>
      <w:bookmarkStart w:id="47" w:name="_Toc403998557"/>
      <w:r w:rsidRPr="00C756BF">
        <w:rPr>
          <w:rFonts w:ascii="Arial" w:eastAsia="Calibri" w:hAnsi="Arial" w:cs="Arial"/>
          <w:sz w:val="24"/>
          <w:szCs w:val="24"/>
        </w:rPr>
        <w:lastRenderedPageBreak/>
        <w:t>Pozostałe aktywne programy rynku pracy</w:t>
      </w:r>
      <w:bookmarkEnd w:id="47"/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48" w:name="_Toc403998558"/>
      <w:r w:rsidRPr="00C756BF">
        <w:rPr>
          <w:rFonts w:ascii="Arial" w:eastAsia="Calibri" w:hAnsi="Arial" w:cs="Arial"/>
          <w:sz w:val="22"/>
          <w:szCs w:val="22"/>
        </w:rPr>
        <w:t xml:space="preserve">Poradnictwo </w:t>
      </w:r>
      <w:r w:rsidR="000050E4" w:rsidRPr="00C756BF">
        <w:rPr>
          <w:rFonts w:ascii="Arial" w:eastAsia="Calibri" w:hAnsi="Arial" w:cs="Arial"/>
          <w:sz w:val="22"/>
          <w:szCs w:val="22"/>
        </w:rPr>
        <w:t>indywidualne</w:t>
      </w:r>
      <w:bookmarkEnd w:id="48"/>
    </w:p>
    <w:p w:rsidR="00A43C4F" w:rsidRPr="00C756BF" w:rsidRDefault="00A43C4F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Poradnictwo indywidualne jest bardzo popularną formą aktywizacji zawodowej, z której korzystają bezrobotni. </w:t>
      </w:r>
      <w:r w:rsidR="00D205F3" w:rsidRPr="00C756BF">
        <w:rPr>
          <w:rFonts w:ascii="Arial" w:eastAsia="Calibri" w:hAnsi="Arial" w:cs="Arial"/>
          <w:sz w:val="20"/>
          <w:szCs w:val="20"/>
          <w:lang w:val="pl-PL"/>
        </w:rPr>
        <w:t xml:space="preserve">Polega </w:t>
      </w:r>
      <w:r w:rsidR="00D205F3" w:rsidRPr="00C756BF">
        <w:rPr>
          <w:rFonts w:ascii="Arial" w:hAnsi="Arial" w:cs="Arial"/>
          <w:sz w:val="20"/>
          <w:szCs w:val="20"/>
          <w:lang w:val="pl-PL"/>
        </w:rPr>
        <w:t xml:space="preserve">na udzielaniu bezrobotnym i poszukującym pracy pomocy w wyborze odpowiedniego zawodu i miejsca </w:t>
      </w:r>
      <w:r w:rsidR="007A7B6E" w:rsidRPr="00C756BF">
        <w:rPr>
          <w:rFonts w:ascii="Arial" w:hAnsi="Arial" w:cs="Arial"/>
          <w:sz w:val="20"/>
          <w:szCs w:val="20"/>
          <w:lang w:val="pl-PL"/>
        </w:rPr>
        <w:t>zatrudnienia, czego</w:t>
      </w:r>
      <w:r w:rsidR="00D205F3" w:rsidRPr="00C756BF">
        <w:rPr>
          <w:rFonts w:ascii="Arial" w:hAnsi="Arial" w:cs="Arial"/>
          <w:sz w:val="20"/>
          <w:szCs w:val="20"/>
          <w:lang w:val="pl-PL"/>
        </w:rPr>
        <w:t xml:space="preserve"> efektem może być </w:t>
      </w:r>
      <w:r w:rsidR="000050E4" w:rsidRPr="00C756BF">
        <w:rPr>
          <w:rFonts w:ascii="Arial" w:hAnsi="Arial" w:cs="Arial"/>
          <w:sz w:val="20"/>
          <w:szCs w:val="20"/>
          <w:lang w:val="pl-PL"/>
        </w:rPr>
        <w:t>skierowanie na szkolenie podnoszące/</w:t>
      </w:r>
      <w:r w:rsidR="00E01988">
        <w:rPr>
          <w:rFonts w:ascii="Arial" w:hAnsi="Arial" w:cs="Arial"/>
          <w:sz w:val="20"/>
          <w:szCs w:val="20"/>
          <w:lang w:val="pl-PL"/>
        </w:rPr>
        <w:t xml:space="preserve"> </w:t>
      </w:r>
      <w:r w:rsidR="000050E4" w:rsidRPr="00C756BF">
        <w:rPr>
          <w:rFonts w:ascii="Arial" w:hAnsi="Arial" w:cs="Arial"/>
          <w:sz w:val="20"/>
          <w:szCs w:val="20"/>
          <w:lang w:val="pl-PL"/>
        </w:rPr>
        <w:t>zmieniające kwalifikacje zawodowe, skierowanie na szkolenie w zakresie umiejętności poszukiwania pracy lub zajęcia aktywizacyjne</w:t>
      </w:r>
      <w:r w:rsidR="008552BF" w:rsidRPr="00C756BF">
        <w:rPr>
          <w:rFonts w:ascii="Arial" w:hAnsi="Arial" w:cs="Arial"/>
          <w:sz w:val="20"/>
          <w:szCs w:val="20"/>
          <w:lang w:val="pl-PL"/>
        </w:rPr>
        <w:t>,</w:t>
      </w:r>
      <w:r w:rsidR="000050E4" w:rsidRPr="00C756BF">
        <w:rPr>
          <w:rFonts w:ascii="Arial" w:hAnsi="Arial" w:cs="Arial"/>
          <w:sz w:val="20"/>
          <w:szCs w:val="20"/>
          <w:lang w:val="pl-PL"/>
        </w:rPr>
        <w:t xml:space="preserve"> skierowanie do centrum informacji i planowania kariery zawodowej oraz </w:t>
      </w:r>
      <w:r w:rsidR="00D205F3" w:rsidRPr="00C756BF">
        <w:rPr>
          <w:rFonts w:ascii="Arial" w:hAnsi="Arial" w:cs="Arial"/>
          <w:sz w:val="20"/>
          <w:szCs w:val="20"/>
          <w:lang w:val="pl-PL"/>
        </w:rPr>
        <w:t>podjęcie pracy</w:t>
      </w:r>
      <w:r w:rsidR="007A7B6E" w:rsidRPr="00C756BF">
        <w:rPr>
          <w:rFonts w:ascii="Arial" w:hAnsi="Arial" w:cs="Arial"/>
          <w:sz w:val="20"/>
          <w:szCs w:val="20"/>
          <w:lang w:val="pl-PL"/>
        </w:rPr>
        <w:t xml:space="preserve">. </w:t>
      </w:r>
    </w:p>
    <w:p w:rsidR="00F85EF0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latach 2011 – 2013 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>liczba bezrobotnych korzystających z poradnictwa indywidualnego nieznacznie malała osiągając w 2013 r. 55,8 tys. osób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 xml:space="preserve"> (spadek o 5 2010 osób, tj. o 8,5% 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>w stosunku 2011 r.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>).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>Mimo, że kobiety stanowiły ponad połowę uczestników tego programu, to w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 xml:space="preserve">śród kobiet liczba 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jego 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>uczestniczek spadła o 4,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5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 xml:space="preserve"> tys. osób, tj. o 12,6%, 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a </w:t>
      </w:r>
      <w:r w:rsidR="000050E4" w:rsidRPr="00C756BF">
        <w:rPr>
          <w:rFonts w:ascii="Arial" w:eastAsia="Calibri" w:hAnsi="Arial" w:cs="Arial"/>
          <w:sz w:val="20"/>
          <w:szCs w:val="20"/>
          <w:lang w:val="pl-PL"/>
        </w:rPr>
        <w:t xml:space="preserve">wśród mężczyzn 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o 0,7 tys. osób, tj. o 2,7%. Dynamika spadku 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była zatem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 znacznie szybsza wśród pań niż wśród panów. 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Szczegółowe dane dotyczące liczby uczestników</w:t>
      </w:r>
      <w:r w:rsidR="005D01BB" w:rsidRPr="00C756BF">
        <w:rPr>
          <w:rFonts w:ascii="Arial" w:eastAsia="Calibri" w:hAnsi="Arial" w:cs="Arial"/>
          <w:sz w:val="20"/>
          <w:szCs w:val="20"/>
          <w:lang w:val="pl-PL"/>
        </w:rPr>
        <w:t xml:space="preserve"> poradnictwa indywidualnego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</w:t>
      </w:r>
      <w:r w:rsidR="005D01BB" w:rsidRPr="00C756BF">
        <w:rPr>
          <w:rFonts w:ascii="Arial" w:eastAsia="Calibri" w:hAnsi="Arial" w:cs="Arial"/>
          <w:sz w:val="20"/>
          <w:szCs w:val="20"/>
          <w:lang w:val="pl-PL"/>
        </w:rPr>
        <w:t xml:space="preserve">dynamiki zmian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Tabele 1, 2, 3.</w:t>
      </w:r>
    </w:p>
    <w:p w:rsidR="003A04A7" w:rsidRPr="00C756BF" w:rsidRDefault="00910D98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województwie śląskim utrzymuje się duże zróżnicowanie przestrzenne poziomu korzystania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 z usług poradnictwa indywidualnego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F85EF0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stosunku do 2011 r. 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>w dziewiętnastu powiatach nastąpił wzrost liczby korzystających z tej formy aktywizacji, a najwyższą dynamikę wzrostu odnotowano w powiecie lublinieckim (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>o 914 osób, tj. o 5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>22,3%). W pozostałych powiatach nastąpił spadek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 xml:space="preserve"> liczby uczestników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 xml:space="preserve">, a </w:t>
      </w:r>
      <w:r w:rsidR="00E01988">
        <w:rPr>
          <w:rFonts w:ascii="Arial" w:eastAsia="Calibri" w:hAnsi="Arial" w:cs="Arial"/>
          <w:sz w:val="20"/>
          <w:szCs w:val="20"/>
          <w:lang w:val="pl-PL"/>
        </w:rPr>
        <w:t>najwyższą</w:t>
      </w:r>
      <w:r w:rsidR="00E01988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>dynamikę spadku zaobserwowano w Katowicach (</w:t>
      </w:r>
      <w:r w:rsidR="009D6FCF" w:rsidRPr="00C756BF">
        <w:rPr>
          <w:rFonts w:ascii="Arial" w:eastAsia="Calibri" w:hAnsi="Arial" w:cs="Arial"/>
          <w:sz w:val="20"/>
          <w:szCs w:val="20"/>
          <w:lang w:val="pl-PL"/>
        </w:rPr>
        <w:t>o 2 591 osób, tj. o 80,2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8552BF"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="006A0332" w:rsidRPr="00C756BF">
        <w:rPr>
          <w:rFonts w:ascii="Arial" w:eastAsia="Calibri" w:hAnsi="Arial" w:cs="Arial"/>
          <w:sz w:val="20"/>
          <w:szCs w:val="20"/>
          <w:lang w:val="pl-PL"/>
        </w:rPr>
        <w:t xml:space="preserve">.   </w:t>
      </w:r>
    </w:p>
    <w:p w:rsidR="003A04A7" w:rsidRPr="00C756BF" w:rsidRDefault="006A0332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przypadku osób, które podjęły pracę w wyniku skorzystania z usług poradnictwa indywidualnego 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>nastąpił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zdecydowany wzrost ich liczby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 xml:space="preserve"> niemal we wszystkich powiatach, a najwyższą dynamikę wzrostu odnotowano w powiecie lublinieckim (</w:t>
      </w:r>
      <w:r w:rsidR="000B1FE4" w:rsidRPr="00C756BF">
        <w:rPr>
          <w:rFonts w:ascii="Arial" w:eastAsia="Calibri" w:hAnsi="Arial" w:cs="Arial"/>
          <w:sz w:val="20"/>
          <w:szCs w:val="20"/>
          <w:lang w:val="pl-PL"/>
        </w:rPr>
        <w:t>o 326 osób, tj. o 5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 xml:space="preserve">71,9%). Z kolei </w:t>
      </w:r>
      <w:r w:rsidR="003D3CBF" w:rsidRPr="00C756BF">
        <w:rPr>
          <w:rFonts w:ascii="Arial" w:eastAsia="Calibri" w:hAnsi="Arial" w:cs="Arial"/>
          <w:sz w:val="20"/>
          <w:szCs w:val="20"/>
          <w:lang w:val="pl-PL"/>
        </w:rPr>
        <w:t xml:space="preserve">spośród </w:t>
      </w:r>
      <w:r w:rsidR="00F109A6">
        <w:rPr>
          <w:rFonts w:ascii="Arial" w:eastAsia="Calibri" w:hAnsi="Arial" w:cs="Arial"/>
          <w:sz w:val="20"/>
          <w:szCs w:val="20"/>
          <w:lang w:val="pl-PL"/>
        </w:rPr>
        <w:t xml:space="preserve">czterech 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 xml:space="preserve">powiatów, w których spadła liczba bezrobotnych w tej kategorii, </w:t>
      </w:r>
      <w:r w:rsidR="00E01988">
        <w:rPr>
          <w:rFonts w:ascii="Arial" w:eastAsia="Calibri" w:hAnsi="Arial" w:cs="Arial"/>
          <w:sz w:val="20"/>
          <w:szCs w:val="20"/>
          <w:lang w:val="pl-PL"/>
        </w:rPr>
        <w:t>najwyższa</w:t>
      </w:r>
      <w:r w:rsidR="00E01988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>dynamika spadku miała miejsce w Katowicach (</w:t>
      </w:r>
      <w:r w:rsidR="000B1FE4" w:rsidRPr="00C756BF">
        <w:rPr>
          <w:rFonts w:ascii="Arial" w:eastAsia="Calibri" w:hAnsi="Arial" w:cs="Arial"/>
          <w:sz w:val="20"/>
          <w:szCs w:val="20"/>
          <w:lang w:val="pl-PL"/>
        </w:rPr>
        <w:t>o 424 osoby, tj. o 56,8%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>)</w:t>
      </w:r>
      <w:r w:rsidR="0090063F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864604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3A04A7" w:rsidRPr="00C756BF" w:rsidRDefault="0090063F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</w:t>
      </w:r>
      <w:r w:rsidR="009665B5" w:rsidRPr="00C756BF">
        <w:rPr>
          <w:rFonts w:ascii="Arial" w:eastAsia="Calibri" w:hAnsi="Arial" w:cs="Arial"/>
          <w:sz w:val="20"/>
          <w:szCs w:val="20"/>
          <w:lang w:val="pl-PL"/>
        </w:rPr>
        <w:t xml:space="preserve">zmian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dynamiki 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liczby uczestników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poradnictwa indywidualnego w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edług powiatów prezentuje Tabela </w:t>
      </w:r>
      <w:r w:rsidR="00275E40" w:rsidRPr="00C756BF">
        <w:rPr>
          <w:rFonts w:ascii="Arial" w:eastAsia="Calibri" w:hAnsi="Arial" w:cs="Arial"/>
          <w:sz w:val="20"/>
          <w:szCs w:val="20"/>
          <w:lang w:val="pl-PL"/>
        </w:rPr>
        <w:t>12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3A04A7" w:rsidRPr="00C756BF" w:rsidRDefault="003A04A7" w:rsidP="003A04A7">
      <w:pPr>
        <w:jc w:val="center"/>
        <w:rPr>
          <w:rFonts w:ascii="Times New Roman" w:hAnsi="Times New Roman"/>
          <w:b/>
          <w:bCs/>
        </w:rPr>
        <w:sectPr w:rsidR="003A04A7" w:rsidRPr="00C756BF" w:rsidSect="00F24897">
          <w:footerReference w:type="default" r:id="rId2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3D4D84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49" w:name="_Toc403555144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12</w:t>
      </w:r>
      <w:bookmarkEnd w:id="49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3A04A7" w:rsidRPr="00C756BF" w:rsidRDefault="003A04A7" w:rsidP="003D4D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>Liczba osób bezrobotnych</w:t>
      </w:r>
      <w:r w:rsidR="0090063F" w:rsidRPr="00C756BF">
        <w:rPr>
          <w:rFonts w:ascii="Arial" w:hAnsi="Arial" w:cs="Arial"/>
          <w:b/>
          <w:bCs/>
          <w:sz w:val="20"/>
          <w:szCs w:val="20"/>
        </w:rPr>
        <w:t>,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="0090063F" w:rsidRPr="00C756BF">
        <w:rPr>
          <w:rFonts w:ascii="Arial" w:hAnsi="Arial" w:cs="Arial"/>
          <w:b/>
          <w:bCs/>
          <w:sz w:val="20"/>
          <w:szCs w:val="20"/>
        </w:rPr>
        <w:t xml:space="preserve">które korzystały z usług poradnictwa indywidualnego i podjęły pracę po skorzystaniu z tej formy wsparcia 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="007B2DCD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8"/>
      </w:r>
    </w:p>
    <w:tbl>
      <w:tblPr>
        <w:tblW w:w="1336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294"/>
        <w:gridCol w:w="1347"/>
        <w:gridCol w:w="1463"/>
        <w:gridCol w:w="1440"/>
        <w:gridCol w:w="1447"/>
        <w:gridCol w:w="1420"/>
        <w:gridCol w:w="1559"/>
        <w:gridCol w:w="1132"/>
        <w:gridCol w:w="1429"/>
      </w:tblGrid>
      <w:tr w:rsidR="00A43C4F" w:rsidRPr="00C756BF" w:rsidTr="00A43C4F">
        <w:trPr>
          <w:trHeight w:val="281"/>
          <w:tblHeader/>
          <w:jc w:val="center"/>
        </w:trPr>
        <w:tc>
          <w:tcPr>
            <w:tcW w:w="21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Powiaty</w:t>
            </w:r>
          </w:p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z – ziemski</w:t>
            </w:r>
          </w:p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g - grodzki</w:t>
            </w:r>
          </w:p>
        </w:tc>
        <w:tc>
          <w:tcPr>
            <w:tcW w:w="867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Liczba osób bezrobotnych, które</w:t>
            </w:r>
          </w:p>
        </w:tc>
        <w:tc>
          <w:tcPr>
            <w:tcW w:w="25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 xml:space="preserve">Dynamika </w:t>
            </w:r>
          </w:p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2011 r. = 100%</w:t>
            </w:r>
          </w:p>
        </w:tc>
      </w:tr>
      <w:tr w:rsidR="00A43C4F" w:rsidRPr="00C756BF" w:rsidTr="00A43C4F">
        <w:trPr>
          <w:trHeight w:val="1153"/>
          <w:tblHeader/>
          <w:jc w:val="center"/>
        </w:trPr>
        <w:tc>
          <w:tcPr>
            <w:tcW w:w="212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skorzystały z usług poradnictwa indywidualnego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podjęły pracę po skorzystaniu z usług poradnictwa indywidualnego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skorzystały z usług poradnictwa indywidualnego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podjęły pracę po skorzystaniu z usług poradnictwa indywidualnego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skorzystały z usług poradnictwa indywidualnego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podjęły pracę po skorzystaniu z usług poradnictwa indywidualnego</w:t>
            </w:r>
          </w:p>
        </w:tc>
        <w:tc>
          <w:tcPr>
            <w:tcW w:w="11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Osoby, które skorzystały              z usług poradnictwa indywidualnego</w:t>
            </w:r>
          </w:p>
        </w:tc>
        <w:tc>
          <w:tcPr>
            <w:tcW w:w="142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 xml:space="preserve">Osoby, które podjęły pracę </w:t>
            </w: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br/>
              <w:t>po skorzystaniu           z usług poradnictwa indywidualnego</w:t>
            </w:r>
          </w:p>
        </w:tc>
      </w:tr>
      <w:tr w:rsidR="00A43C4F" w:rsidRPr="00C756BF" w:rsidTr="00A43C4F">
        <w:trPr>
          <w:trHeight w:val="360"/>
          <w:tblHeader/>
          <w:jc w:val="center"/>
        </w:trPr>
        <w:tc>
          <w:tcPr>
            <w:tcW w:w="212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bottom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28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bottom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29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6E3BC"/>
            <w:vAlign w:val="bottom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1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142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</w:tr>
      <w:tr w:rsidR="00A43C4F" w:rsidRPr="00C756BF" w:rsidTr="00A43C4F">
        <w:trPr>
          <w:trHeight w:val="330"/>
          <w:jc w:val="center"/>
        </w:trPr>
        <w:tc>
          <w:tcPr>
            <w:tcW w:w="2123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61  019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10  170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54  335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11  937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55  809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15  118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91,5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148,7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1 113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668</w:t>
            </w:r>
          </w:p>
        </w:tc>
        <w:tc>
          <w:tcPr>
            <w:tcW w:w="144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278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277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597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114,7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132,1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914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882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196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118,1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154,5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1 105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374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665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105,1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193,3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826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357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1 334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572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756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182,9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211,8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866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140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146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137,8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155,3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4 746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602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4 098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648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82,2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107,6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554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264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9D6FCF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383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622,3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671,9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28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130,3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140,0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1 692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169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235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439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57,4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259,8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1 766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1 903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474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614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116,4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122,8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1 273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294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1 417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336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494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129,8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168,0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1 462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136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197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191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64,1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140,4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881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233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299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302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84,4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129,6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399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551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142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171,7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284,0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2 607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432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1 710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394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717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64,4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166,0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9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3 656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502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4 646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637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831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137,1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165,5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Żywiecki</w:t>
            </w:r>
          </w:p>
        </w:tc>
        <w:tc>
          <w:tcPr>
            <w:tcW w:w="294" w:type="dxa"/>
            <w:tcBorders>
              <w:top w:val="single" w:sz="6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1 741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1 719</w:t>
            </w:r>
          </w:p>
        </w:tc>
        <w:tc>
          <w:tcPr>
            <w:tcW w:w="144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184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421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81,6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106,1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lastRenderedPageBreak/>
              <w:t>Bielsko-Biała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1 661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331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1 494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289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459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113,3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138,7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1 705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235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1 137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179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168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43,5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71,5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735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175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756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256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294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96,5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168,0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1 445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495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2 186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694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1076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180,4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217,4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2 463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655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2 238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374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407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103,9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62,1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1 917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175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2 035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282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277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128,6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158,3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1 199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134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1 085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325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304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105,2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226,9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2 876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539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2 244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511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593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70,5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110,0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3 231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746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3 205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428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322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19,8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43,2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1 116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226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1 047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280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261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76,1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115,5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791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101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173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84,2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393,2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1 948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264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302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163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23,8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61,7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3 641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376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2 273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505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386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61,4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102,7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90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72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114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84,4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126,7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4 912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483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3 166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732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1178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86,7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243,9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674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173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891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280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527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222,6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304,6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1108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171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1108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211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425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135,6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248,5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3260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</w:t>
            </w:r>
            <w:r w:rsidR="000B1FE4"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 xml:space="preserve"> </w:t>
            </w: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254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56,6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396,9</w:t>
            </w:r>
          </w:p>
        </w:tc>
      </w:tr>
      <w:tr w:rsidR="00A43C4F" w:rsidRPr="00C756BF" w:rsidTr="00BE1DB4">
        <w:trPr>
          <w:trHeight w:val="284"/>
          <w:jc w:val="center"/>
        </w:trPr>
        <w:tc>
          <w:tcPr>
            <w:tcW w:w="182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C4F" w:rsidRPr="00C756BF" w:rsidRDefault="00A43C4F" w:rsidP="00A43C4F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134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603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174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798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214</w:t>
            </w: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287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118,4</w:t>
            </w:r>
          </w:p>
        </w:tc>
        <w:tc>
          <w:tcPr>
            <w:tcW w:w="142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right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164,9</w:t>
            </w:r>
          </w:p>
        </w:tc>
      </w:tr>
    </w:tbl>
    <w:p w:rsidR="00A43C4F" w:rsidRPr="00C756BF" w:rsidRDefault="00A43C4F" w:rsidP="003A04A7">
      <w:pPr>
        <w:jc w:val="center"/>
        <w:rPr>
          <w:rFonts w:ascii="Times New Roman" w:hAnsi="Times New Roman"/>
          <w:b/>
          <w:bCs/>
        </w:rPr>
      </w:pPr>
    </w:p>
    <w:p w:rsidR="00A43C4F" w:rsidRPr="00C756BF" w:rsidRDefault="00A43C4F" w:rsidP="003A04A7">
      <w:pPr>
        <w:jc w:val="center"/>
        <w:rPr>
          <w:rFonts w:ascii="Times New Roman" w:hAnsi="Times New Roman"/>
          <w:b/>
          <w:bCs/>
        </w:rPr>
      </w:pPr>
    </w:p>
    <w:p w:rsidR="00A43C4F" w:rsidRPr="00C756BF" w:rsidRDefault="00A43C4F" w:rsidP="003A04A7">
      <w:pPr>
        <w:jc w:val="center"/>
        <w:rPr>
          <w:rFonts w:ascii="Times New Roman" w:hAnsi="Times New Roman"/>
          <w:b/>
          <w:bCs/>
        </w:rPr>
      </w:pPr>
    </w:p>
    <w:p w:rsidR="003A04A7" w:rsidRPr="00C756BF" w:rsidRDefault="003A04A7" w:rsidP="003A04A7">
      <w:pPr>
        <w:jc w:val="center"/>
        <w:rPr>
          <w:rFonts w:ascii="Times New Roman" w:hAnsi="Times New Roman"/>
          <w:b/>
          <w:bCs/>
        </w:rPr>
        <w:sectPr w:rsidR="003A04A7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50" w:name="_Toc403998559"/>
      <w:r w:rsidRPr="00C756BF">
        <w:rPr>
          <w:rFonts w:ascii="Arial" w:eastAsia="Calibri" w:hAnsi="Arial" w:cs="Arial"/>
          <w:sz w:val="22"/>
          <w:szCs w:val="22"/>
        </w:rPr>
        <w:lastRenderedPageBreak/>
        <w:t>Szkolenia w klubie pracy w zakresie aktywnego poszukiwania pracy</w:t>
      </w:r>
      <w:bookmarkEnd w:id="50"/>
    </w:p>
    <w:p w:rsidR="00D374A0" w:rsidRPr="00C756BF" w:rsidRDefault="00D374A0" w:rsidP="00D374A0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Szkolenia prowadzone w ramach klubu pracy polegają na przygotowaniu bezrobotnych do lepszego radzenia sobie na rynku pracy, </w:t>
      </w:r>
      <w:r w:rsidR="008C48A7" w:rsidRPr="00C756BF">
        <w:rPr>
          <w:rFonts w:ascii="Arial" w:hAnsi="Arial" w:cs="Arial"/>
          <w:sz w:val="20"/>
          <w:szCs w:val="20"/>
        </w:rPr>
        <w:t>aktywnego poszukiwania zatrudnienia zakończonego podjęciem pracy.</w:t>
      </w:r>
    </w:p>
    <w:p w:rsidR="00FB57A1" w:rsidRPr="00C756BF" w:rsidRDefault="00A444BD" w:rsidP="00D374A0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 przestrzeni ostatnich trzech lat 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 xml:space="preserve">w szkoleniach w klubie pracy w zakresie aktywnego poszukiwania pracy uczestniczyło coraz mniej bezrobotnych, zwłaszcza w kategorii osób rozpoczynających 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t xml:space="preserve">                     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 xml:space="preserve">i kończących program </w:t>
      </w:r>
      <w:r w:rsidR="003D4605">
        <w:rPr>
          <w:rFonts w:ascii="Arial" w:eastAsia="Calibri" w:hAnsi="Arial" w:cs="Arial"/>
          <w:sz w:val="20"/>
          <w:szCs w:val="20"/>
          <w:lang w:val="pl-PL"/>
        </w:rPr>
        <w:t>(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 xml:space="preserve">odpowiednio 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t>o 205 osób, tj o 11,3% oraz o 138 osób, tj. o 8,3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="003D4605">
        <w:rPr>
          <w:rFonts w:ascii="Arial" w:eastAsia="Calibri" w:hAnsi="Arial" w:cs="Arial"/>
          <w:sz w:val="20"/>
          <w:szCs w:val="20"/>
          <w:lang w:val="pl-PL"/>
        </w:rPr>
        <w:t>)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  <w:r w:rsidR="003D4605">
        <w:rPr>
          <w:rFonts w:ascii="Arial" w:eastAsia="Calibri" w:hAnsi="Arial" w:cs="Arial"/>
          <w:sz w:val="20"/>
          <w:szCs w:val="20"/>
          <w:lang w:val="pl-PL"/>
        </w:rPr>
        <w:t xml:space="preserve"> Jeżeli chodzi o uczestników szkoleń w klubie pracy w zakresie aktywnego poszukiwania pracy, to</w:t>
      </w:r>
      <w:r w:rsidR="00FF26F9" w:rsidRPr="00C756BF">
        <w:rPr>
          <w:rFonts w:ascii="Arial" w:eastAsia="Calibri" w:hAnsi="Arial" w:cs="Arial"/>
          <w:sz w:val="20"/>
          <w:szCs w:val="20"/>
          <w:lang w:val="pl-PL"/>
        </w:rPr>
        <w:t xml:space="preserve"> spadek </w:t>
      </w:r>
      <w:r w:rsidR="001A4802" w:rsidRPr="00C756BF">
        <w:rPr>
          <w:rFonts w:ascii="Arial" w:eastAsia="Calibri" w:hAnsi="Arial" w:cs="Arial"/>
          <w:sz w:val="20"/>
          <w:szCs w:val="20"/>
          <w:lang w:val="pl-PL"/>
        </w:rPr>
        <w:t xml:space="preserve">liczby bezrobotnych </w:t>
      </w:r>
      <w:r w:rsidR="003D4605">
        <w:rPr>
          <w:rFonts w:ascii="Arial" w:eastAsia="Calibri" w:hAnsi="Arial" w:cs="Arial"/>
          <w:sz w:val="20"/>
          <w:szCs w:val="20"/>
          <w:lang w:val="pl-PL"/>
        </w:rPr>
        <w:t>był większy</w:t>
      </w:r>
      <w:r w:rsidR="003D4605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FF26F9" w:rsidRPr="00C756BF">
        <w:rPr>
          <w:rFonts w:ascii="Arial" w:eastAsia="Calibri" w:hAnsi="Arial" w:cs="Arial"/>
          <w:sz w:val="20"/>
          <w:szCs w:val="20"/>
          <w:lang w:val="pl-PL"/>
        </w:rPr>
        <w:t>wśród pań</w:t>
      </w:r>
      <w:r w:rsidR="00D54DEB" w:rsidRPr="00C756BF">
        <w:rPr>
          <w:rFonts w:ascii="Arial" w:eastAsia="Calibri" w:hAnsi="Arial" w:cs="Arial"/>
          <w:sz w:val="20"/>
          <w:szCs w:val="20"/>
          <w:lang w:val="pl-PL"/>
        </w:rPr>
        <w:t xml:space="preserve"> niż </w:t>
      </w:r>
      <w:r w:rsidR="00FF26F9" w:rsidRPr="00C756BF">
        <w:rPr>
          <w:rFonts w:ascii="Arial" w:eastAsia="Calibri" w:hAnsi="Arial" w:cs="Arial"/>
          <w:sz w:val="20"/>
          <w:szCs w:val="20"/>
          <w:lang w:val="pl-PL"/>
        </w:rPr>
        <w:t>panów.</w:t>
      </w:r>
      <w:r w:rsidR="00275E40" w:rsidRPr="00C756BF">
        <w:rPr>
          <w:rFonts w:ascii="Arial" w:eastAsia="Calibri" w:hAnsi="Arial" w:cs="Arial"/>
          <w:sz w:val="20"/>
          <w:szCs w:val="20"/>
          <w:lang w:val="pl-PL"/>
        </w:rPr>
        <w:t xml:space="preserve"> Z kolei wśród bezrobotnych, którzy podjęli pracę w trakcie lub po zakończeniu programu odnotowano znaczący wzrost liczby osób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 w tej kategorii 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t xml:space="preserve">– o 128 osób, 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br/>
        <w:t>tj o 45,4%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>, przy czym dynamika wzrostu była zdecydowanie szybsza wśród panów (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t>o 1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25,6%) 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>niż wśród pań (</w:t>
      </w:r>
      <w:r w:rsidR="00710940" w:rsidRPr="00C756BF">
        <w:rPr>
          <w:rFonts w:ascii="Arial" w:eastAsia="Calibri" w:hAnsi="Arial" w:cs="Arial"/>
          <w:sz w:val="20"/>
          <w:szCs w:val="20"/>
          <w:lang w:val="pl-PL"/>
        </w:rPr>
        <w:t xml:space="preserve">o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>31%).</w:t>
      </w:r>
      <w:r w:rsidR="00275E40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3A04A7" w:rsidRPr="00C756BF" w:rsidRDefault="003D4605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>
        <w:rPr>
          <w:rFonts w:ascii="Arial" w:eastAsia="Calibri" w:hAnsi="Arial" w:cs="Arial"/>
          <w:sz w:val="20"/>
          <w:szCs w:val="20"/>
          <w:lang w:val="pl-PL"/>
        </w:rPr>
        <w:t xml:space="preserve"> Malejąca liczba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uczestników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rozpoczynających i kończących 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>program nie przekłada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t>ł</w:t>
      </w:r>
      <w:r>
        <w:rPr>
          <w:rFonts w:ascii="Arial" w:eastAsia="Calibri" w:hAnsi="Arial" w:cs="Arial"/>
          <w:sz w:val="20"/>
          <w:szCs w:val="20"/>
          <w:lang w:val="pl-PL"/>
        </w:rPr>
        <w:t>a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się na spadek jego efektywności zatrudnieniowej, która w omawianym okresie stale rosła osiągając w 2013 r. 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>26,8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>%, tj. o 9,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>9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 więcej w stosunku do 2011 r. Wzrost wartości tego wskaźnika widoczny był wśród kobiet (o 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>8,0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 xml:space="preserve"> i wśród mężczyzn, przy czym wśród panów był szczególnie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 xml:space="preserve">wysoki 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(o 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>17,1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. </w:t>
      </w:r>
    </w:p>
    <w:p w:rsidR="00961A72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W latach 2011 – 201</w:t>
      </w:r>
      <w:r w:rsidR="00D452C8" w:rsidRPr="00C756BF">
        <w:rPr>
          <w:rFonts w:ascii="Arial" w:eastAsia="Calibri" w:hAnsi="Arial" w:cs="Arial"/>
          <w:sz w:val="20"/>
          <w:szCs w:val="20"/>
          <w:lang w:val="pl-PL"/>
        </w:rPr>
        <w:t>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kobiety stanowiły większość uczestników </w:t>
      </w:r>
      <w:r w:rsidR="00D452C8" w:rsidRPr="00C756BF">
        <w:rPr>
          <w:rFonts w:ascii="Arial" w:eastAsia="Calibri" w:hAnsi="Arial" w:cs="Arial"/>
          <w:sz w:val="20"/>
          <w:szCs w:val="20"/>
          <w:lang w:val="pl-PL"/>
        </w:rPr>
        <w:t>szkoleń w klubie pracy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we wszystkich kategoriach</w:t>
      </w:r>
      <w:r w:rsidR="00D452C8" w:rsidRPr="00C756BF">
        <w:rPr>
          <w:rFonts w:ascii="Arial" w:eastAsia="Calibri" w:hAnsi="Arial" w:cs="Arial"/>
          <w:sz w:val="20"/>
          <w:szCs w:val="20"/>
          <w:lang w:val="pl-PL"/>
        </w:rPr>
        <w:t>, ale ich udział stale spadał, przy czym największy spadek odnotowano wśród pań, które podjęły pracę w trakcie lub po ukończeniu programu (o 8,</w:t>
      </w:r>
      <w:r w:rsidR="00A23FAE" w:rsidRPr="00C756BF">
        <w:rPr>
          <w:rFonts w:ascii="Arial" w:eastAsia="Calibri" w:hAnsi="Arial" w:cs="Arial"/>
          <w:sz w:val="20"/>
          <w:szCs w:val="20"/>
          <w:lang w:val="pl-PL"/>
        </w:rPr>
        <w:t>5</w:t>
      </w:r>
      <w:r w:rsidR="00D452C8" w:rsidRPr="00C756BF">
        <w:rPr>
          <w:rFonts w:ascii="Arial" w:eastAsia="Calibri" w:hAnsi="Arial" w:cs="Arial"/>
          <w:sz w:val="20"/>
          <w:szCs w:val="20"/>
          <w:lang w:val="pl-PL"/>
        </w:rPr>
        <w:t xml:space="preserve"> pkt </w:t>
      </w:r>
      <w:r w:rsidR="00961A72" w:rsidRPr="00C756BF">
        <w:rPr>
          <w:rFonts w:ascii="Arial" w:eastAsia="Calibri" w:hAnsi="Arial" w:cs="Arial"/>
          <w:sz w:val="20"/>
          <w:szCs w:val="20"/>
          <w:lang w:val="pl-PL"/>
        </w:rPr>
        <w:t xml:space="preserve">proc.). </w:t>
      </w:r>
    </w:p>
    <w:p w:rsidR="003A04A7" w:rsidRPr="00C756BF" w:rsidRDefault="00961A72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Szczegółowe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dane dotyczące liczby uczestników i efektywności szkoleń</w:t>
      </w:r>
      <w:r w:rsidR="00974FF6" w:rsidRPr="00C756BF">
        <w:rPr>
          <w:rFonts w:ascii="Arial" w:eastAsia="Calibri" w:hAnsi="Arial" w:cs="Arial"/>
          <w:sz w:val="20"/>
          <w:szCs w:val="20"/>
          <w:lang w:val="pl-PL"/>
        </w:rPr>
        <w:t xml:space="preserve"> w klubie pracy w zakresie aktywnego poszukiwania pracy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Tabele 1, 2, 3.</w:t>
      </w:r>
    </w:p>
    <w:p w:rsidR="00A444BD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 xml:space="preserve">szkoleń w klubie pracy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 xml:space="preserve">w zakresie aktywnego poszukiwania pracy </w:t>
      </w:r>
      <w:r w:rsidR="00A444BD" w:rsidRPr="00C756BF">
        <w:rPr>
          <w:rFonts w:ascii="Arial" w:eastAsia="Calibri" w:hAnsi="Arial" w:cs="Arial"/>
          <w:sz w:val="20"/>
          <w:szCs w:val="20"/>
          <w:lang w:val="pl-PL"/>
        </w:rPr>
        <w:t>stale</w:t>
      </w:r>
      <w:r w:rsidR="00FB57A1" w:rsidRPr="00C756BF">
        <w:rPr>
          <w:rFonts w:ascii="Arial" w:eastAsia="Calibri" w:hAnsi="Arial" w:cs="Arial"/>
          <w:sz w:val="20"/>
          <w:szCs w:val="20"/>
          <w:lang w:val="pl-PL"/>
        </w:rPr>
        <w:t xml:space="preserve"> rosła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 województwie śląskim (o 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>9,9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</w:t>
      </w:r>
      <w:r w:rsidR="00F3199E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to </w:t>
      </w:r>
      <w:r w:rsidR="00F3199E" w:rsidRPr="00C756BF">
        <w:rPr>
          <w:rFonts w:ascii="Arial" w:eastAsia="Calibri" w:hAnsi="Arial" w:cs="Arial"/>
          <w:sz w:val="20"/>
          <w:szCs w:val="20"/>
          <w:lang w:val="pl-PL"/>
        </w:rPr>
        <w:t xml:space="preserve">wartość tego wskaźnika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rozkłada</w:t>
      </w:r>
      <w:r w:rsidR="001A4802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w poszczególnych powiatach. </w:t>
      </w:r>
      <w:r w:rsidR="00F109A6">
        <w:rPr>
          <w:rFonts w:ascii="Arial" w:eastAsia="Calibri" w:hAnsi="Arial" w:cs="Arial"/>
          <w:sz w:val="20"/>
          <w:szCs w:val="20"/>
          <w:lang w:val="pl-PL"/>
        </w:rPr>
        <w:t>W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najwyższą </w:t>
      </w:r>
      <w:r w:rsidR="00105E32" w:rsidRPr="00C756BF">
        <w:rPr>
          <w:rFonts w:ascii="Arial" w:eastAsia="Calibri" w:hAnsi="Arial" w:cs="Arial"/>
          <w:sz w:val="20"/>
          <w:szCs w:val="20"/>
          <w:lang w:val="pl-PL"/>
        </w:rPr>
        <w:t>efektywność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w powiecie 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>zawierciańskim (88,7%)</w:t>
      </w:r>
      <w:r w:rsidR="001A4802" w:rsidRPr="00C756BF">
        <w:rPr>
          <w:rFonts w:ascii="Arial" w:eastAsia="Calibri" w:hAnsi="Arial" w:cs="Arial"/>
          <w:sz w:val="20"/>
          <w:szCs w:val="20"/>
          <w:lang w:val="pl-PL"/>
        </w:rPr>
        <w:t xml:space="preserve"> i w Rudzie Śląskiej (67,5%)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, a najniższą powiecie 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>cieszyńskim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>4,5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%)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 xml:space="preserve"> i w Dąbrowie Górniczej (5</w:t>
      </w:r>
      <w:r w:rsidR="003D4605">
        <w:rPr>
          <w:rFonts w:ascii="Arial" w:eastAsia="Calibri" w:hAnsi="Arial" w:cs="Arial"/>
          <w:sz w:val="20"/>
          <w:szCs w:val="20"/>
          <w:lang w:val="pl-PL"/>
        </w:rPr>
        <w:t>,0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>%)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  <w:r w:rsidR="003D4605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 xml:space="preserve">W powiatach: bielskim, kłobuckim i w Bielsku –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>Białej szkolenia</w:t>
      </w:r>
      <w:r w:rsidR="009F6C87" w:rsidRPr="00C756BF">
        <w:rPr>
          <w:rFonts w:ascii="Arial" w:eastAsia="Calibri" w:hAnsi="Arial" w:cs="Arial"/>
          <w:sz w:val="20"/>
          <w:szCs w:val="20"/>
          <w:lang w:val="pl-PL"/>
        </w:rPr>
        <w:t xml:space="preserve"> w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 xml:space="preserve">klubie pracy nie zakończyły się w ogóle zatrudnieniem uczestników (efektywność zatrudnieniowa 0,0%).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efektywności zatrudnieniowej szkoleń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w klubie pracy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odnotowano w powiecie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>zawierciańskim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>76,2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 xml:space="preserve"> i w Rudzie Śląskiej (o 46,9%). Z kolei największy spadek wartości tego wskaźnika obserwuje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>się w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>powiecie lublinieckim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>14,1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 </w:t>
      </w:r>
    </w:p>
    <w:p w:rsidR="00202D1D" w:rsidRPr="00C756BF" w:rsidRDefault="003A04A7" w:rsidP="00202D1D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omawianym okresie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 xml:space="preserve">w powiecie myszkowskim w ogóle nie wdrażano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do realizacji </w:t>
      </w:r>
      <w:r w:rsidR="00202D1D" w:rsidRPr="00C756BF">
        <w:rPr>
          <w:rFonts w:ascii="Arial" w:eastAsia="Calibri" w:hAnsi="Arial" w:cs="Arial"/>
          <w:sz w:val="20"/>
          <w:szCs w:val="20"/>
          <w:lang w:val="pl-PL"/>
        </w:rPr>
        <w:t xml:space="preserve">tego programu.   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szkoleń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 xml:space="preserve">w klubie pracy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i ich efektywności według powiatów prezentuje Tabela </w:t>
      </w:r>
      <w:r w:rsidR="00E327D0" w:rsidRPr="00C756BF">
        <w:rPr>
          <w:rFonts w:ascii="Arial" w:eastAsia="Calibri" w:hAnsi="Arial" w:cs="Arial"/>
          <w:sz w:val="20"/>
          <w:szCs w:val="20"/>
          <w:lang w:val="pl-PL"/>
        </w:rPr>
        <w:t>13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.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3A04A7" w:rsidRPr="00C756BF" w:rsidRDefault="003A04A7" w:rsidP="003A04A7">
      <w:pPr>
        <w:jc w:val="center"/>
        <w:rPr>
          <w:rFonts w:ascii="Arial" w:hAnsi="Arial" w:cs="Arial"/>
          <w:b/>
          <w:bCs/>
          <w:sz w:val="20"/>
          <w:szCs w:val="20"/>
        </w:rPr>
        <w:sectPr w:rsidR="003A04A7" w:rsidRPr="00C756BF" w:rsidSect="00F24897">
          <w:footerReference w:type="default" r:id="rId2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3D4D84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51" w:name="_Toc403555145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13</w:t>
      </w:r>
      <w:bookmarkEnd w:id="51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D40D7B" w:rsidRPr="00C756BF" w:rsidRDefault="003A04A7" w:rsidP="003D4D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5140A0" w:rsidRPr="00C756BF">
        <w:rPr>
          <w:rFonts w:ascii="Arial" w:hAnsi="Arial" w:cs="Arial"/>
          <w:b/>
          <w:bCs/>
          <w:sz w:val="20"/>
          <w:szCs w:val="20"/>
        </w:rPr>
        <w:t>szkoleniach w klubie pracy w zakresie aktywnego poszukiwania pracy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</w:t>
      </w:r>
      <w:r w:rsidR="005140A0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oraz efektywność zatrudnieniowa programu 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9"/>
      </w:r>
    </w:p>
    <w:tbl>
      <w:tblPr>
        <w:tblW w:w="134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283"/>
        <w:gridCol w:w="802"/>
        <w:gridCol w:w="850"/>
        <w:gridCol w:w="925"/>
        <w:gridCol w:w="709"/>
        <w:gridCol w:w="850"/>
        <w:gridCol w:w="732"/>
        <w:gridCol w:w="956"/>
        <w:gridCol w:w="722"/>
        <w:gridCol w:w="898"/>
        <w:gridCol w:w="992"/>
        <w:gridCol w:w="1134"/>
        <w:gridCol w:w="661"/>
        <w:gridCol w:w="1503"/>
      </w:tblGrid>
      <w:tr w:rsidR="00A43C4F" w:rsidRPr="00C756BF" w:rsidTr="00A43C4F">
        <w:trPr>
          <w:cantSplit/>
          <w:trHeight w:val="275"/>
          <w:tblHeader/>
          <w:jc w:val="center"/>
        </w:trPr>
        <w:tc>
          <w:tcPr>
            <w:tcW w:w="1716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25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5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22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30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A43C4F" w:rsidRPr="00C756BF" w:rsidTr="00A43C4F">
        <w:trPr>
          <w:cantSplit/>
          <w:trHeight w:val="1242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709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722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4"/>
                <w:szCs w:val="14"/>
                <w:lang w:eastAsia="pl-PL" w:bidi="ar-SA"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  <w:t>podjęły pracę w trakcie lub po zakończeniu programu</w:t>
            </w:r>
          </w:p>
        </w:tc>
        <w:tc>
          <w:tcPr>
            <w:tcW w:w="6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6"/>
                <w:szCs w:val="16"/>
                <w:lang w:eastAsia="pl-PL" w:bidi="ar-SA"/>
              </w:rPr>
            </w:pPr>
          </w:p>
        </w:tc>
        <w:tc>
          <w:tcPr>
            <w:tcW w:w="1503" w:type="dxa"/>
            <w:vMerge w:val="restart"/>
            <w:tcBorders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8"/>
                <w:szCs w:val="18"/>
                <w:lang w:eastAsia="pl-PL" w:bidi="ar-SA"/>
              </w:rPr>
              <w:t>Wzrost/ spadek w punktach procentowych  w stosunku do 2011 r.</w:t>
            </w:r>
          </w:p>
        </w:tc>
      </w:tr>
      <w:tr w:rsidR="00A43C4F" w:rsidRPr="00C756BF" w:rsidTr="00A43C4F">
        <w:trPr>
          <w:trHeight w:val="300"/>
          <w:tblHeader/>
          <w:jc w:val="center"/>
        </w:trPr>
        <w:tc>
          <w:tcPr>
            <w:tcW w:w="1716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328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ind w:left="113" w:right="113"/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</w:tcPr>
          <w:p w:rsidR="00A43C4F" w:rsidRPr="00C756BF" w:rsidRDefault="00A43C4F" w:rsidP="00A43C4F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282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254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6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9,9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-2,6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-5,0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-10,0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-14,1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6,6</w:t>
            </w:r>
          </w:p>
        </w:tc>
      </w:tr>
      <w:tr w:rsidR="00105E32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5E32" w:rsidRPr="00C756BF" w:rsidRDefault="00105E32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E32" w:rsidRPr="00C756BF" w:rsidRDefault="00105E32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105E32" w:rsidRPr="00C756BF" w:rsidRDefault="00105E32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105E32" w:rsidRPr="00C756BF" w:rsidRDefault="00105E32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5" w:type="dxa"/>
            <w:vAlign w:val="center"/>
          </w:tcPr>
          <w:p w:rsidR="00105E32" w:rsidRPr="00C756BF" w:rsidRDefault="00105E32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105E32" w:rsidRPr="00C756BF" w:rsidRDefault="00105E32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105E32" w:rsidRPr="00C756BF" w:rsidRDefault="00105E32" w:rsidP="005318F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05E32" w:rsidRPr="00C756BF" w:rsidRDefault="00105E32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17,1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10,7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25,6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-6,8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25" w:type="dxa"/>
            <w:tcBorders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14,6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6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76,2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5" w:type="dxa"/>
            <w:tcBorders>
              <w:top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-3,3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20,0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3,5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-5,9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7,1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-3,3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14,8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-6,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4,8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11,6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46,9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18,3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-5,5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5,9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8,5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3,</w:t>
            </w:r>
            <w:r w:rsidR="00CD7E3D"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11,4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50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25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898" w:type="dxa"/>
            <w:tcBorders>
              <w:lef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34" w:type="dxa"/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1" w:type="dxa"/>
            <w:tcBorders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0,9</w:t>
            </w:r>
          </w:p>
        </w:tc>
      </w:tr>
      <w:tr w:rsidR="003C64D9" w:rsidRPr="00C756BF" w:rsidTr="003C64D9">
        <w:trPr>
          <w:trHeight w:val="300"/>
          <w:jc w:val="center"/>
        </w:trPr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64D9" w:rsidRPr="00C756BF" w:rsidRDefault="003C64D9" w:rsidP="00A43C4F">
            <w:pPr>
              <w:jc w:val="left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C64D9" w:rsidRPr="00C756BF" w:rsidRDefault="003C64D9" w:rsidP="00A43C4F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3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C64D9" w:rsidRPr="00C756BF" w:rsidRDefault="003C64D9" w:rsidP="003C64D9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8,3</w:t>
            </w:r>
          </w:p>
        </w:tc>
      </w:tr>
    </w:tbl>
    <w:p w:rsidR="00D40D7B" w:rsidRPr="00C756BF" w:rsidRDefault="00D40D7B" w:rsidP="003A04A7">
      <w:pPr>
        <w:jc w:val="center"/>
        <w:rPr>
          <w:rFonts w:ascii="Times New Roman" w:hAnsi="Times New Roman"/>
          <w:b/>
          <w:bCs/>
        </w:rPr>
      </w:pPr>
    </w:p>
    <w:p w:rsidR="003A04A7" w:rsidRPr="00C756BF" w:rsidRDefault="003A04A7" w:rsidP="003A04A7">
      <w:pPr>
        <w:jc w:val="center"/>
        <w:rPr>
          <w:rFonts w:ascii="Times New Roman" w:hAnsi="Times New Roman"/>
          <w:b/>
          <w:bCs/>
        </w:rPr>
        <w:sectPr w:rsidR="003A04A7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15943" w:rsidRPr="00C756BF" w:rsidRDefault="00D15943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52" w:name="_Toc403998560"/>
      <w:r w:rsidRPr="00C756BF">
        <w:rPr>
          <w:rFonts w:ascii="Arial" w:eastAsia="Calibri" w:hAnsi="Arial" w:cs="Arial"/>
          <w:sz w:val="22"/>
          <w:szCs w:val="22"/>
        </w:rPr>
        <w:lastRenderedPageBreak/>
        <w:t>Zajęcia aktywizacyjne</w:t>
      </w:r>
      <w:bookmarkEnd w:id="52"/>
    </w:p>
    <w:p w:rsidR="002C3F21" w:rsidRPr="00C756BF" w:rsidRDefault="002C3F21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Zajęcia aktywizacyjne to forma aktywizacji bezrobotnych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t xml:space="preserve">, której celem jest przygotowanie 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br/>
        <w:t>jej uczestników do samodzielnego poszukiwania i podjęcia zatrudnienia. Efektem programu może być zarówno podjęcie pracy jak i szkolenia zawodowego zmieniającego/</w:t>
      </w:r>
      <w:r w:rsidR="003D4605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t xml:space="preserve">uzupełniającego kwalifikacje </w:t>
      </w:r>
      <w:r w:rsidR="00D374A0"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oraz nabycie umiejętności poruszania się po rynku pracy.   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latach 2011 – 2013 </w:t>
      </w:r>
      <w:r w:rsidR="00823137" w:rsidRPr="00C756BF">
        <w:rPr>
          <w:rFonts w:ascii="Arial" w:eastAsia="Calibri" w:hAnsi="Arial" w:cs="Arial"/>
          <w:sz w:val="20"/>
          <w:szCs w:val="20"/>
          <w:lang w:val="pl-PL"/>
        </w:rPr>
        <w:t>zajęcia aktywizacyjne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należał</w:t>
      </w:r>
      <w:r w:rsidR="00823137" w:rsidRPr="00C756BF">
        <w:rPr>
          <w:rFonts w:ascii="Arial" w:eastAsia="Calibri" w:hAnsi="Arial" w:cs="Arial"/>
          <w:sz w:val="20"/>
          <w:szCs w:val="20"/>
          <w:lang w:val="pl-PL"/>
        </w:rPr>
        <w:t>y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do </w:t>
      </w:r>
      <w:r w:rsidR="00051A90" w:rsidRPr="00C756BF">
        <w:rPr>
          <w:rFonts w:ascii="Arial" w:eastAsia="Calibri" w:hAnsi="Arial" w:cs="Arial"/>
          <w:sz w:val="20"/>
          <w:szCs w:val="20"/>
          <w:lang w:val="pl-PL"/>
        </w:rPr>
        <w:t xml:space="preserve">jednych z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naj</w:t>
      </w:r>
      <w:r w:rsidR="00823137" w:rsidRPr="00C756BF">
        <w:rPr>
          <w:rFonts w:ascii="Arial" w:eastAsia="Calibri" w:hAnsi="Arial" w:cs="Arial"/>
          <w:sz w:val="20"/>
          <w:szCs w:val="20"/>
          <w:lang w:val="pl-PL"/>
        </w:rPr>
        <w:t>częściej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wykorzystywanych form aktywizacji zawodowej w województwie śląskim. W stosunku do 2011 r. liczba bezrobotnych korzystających z tego programu </w:t>
      </w:r>
      <w:r w:rsidR="00823137" w:rsidRPr="00C756BF">
        <w:rPr>
          <w:rFonts w:ascii="Arial" w:eastAsia="Calibri" w:hAnsi="Arial" w:cs="Arial"/>
          <w:sz w:val="20"/>
          <w:szCs w:val="20"/>
          <w:lang w:val="pl-PL"/>
        </w:rPr>
        <w:t>wzrosła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we wszystkich kategoriach: wśród osób rozpoczynających program </w:t>
      </w:r>
      <w:r w:rsidR="00B5549B" w:rsidRPr="00C756BF">
        <w:rPr>
          <w:rFonts w:ascii="Arial" w:eastAsia="Calibri" w:hAnsi="Arial" w:cs="Arial"/>
          <w:sz w:val="20"/>
          <w:szCs w:val="20"/>
          <w:lang w:val="pl-PL"/>
        </w:rPr>
        <w:t xml:space="preserve">o 3 727 osób, tj. o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28,5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%, wśród osób, które ukończyły program – </w:t>
      </w:r>
      <w:r w:rsidR="00B5549B" w:rsidRPr="00C756BF">
        <w:rPr>
          <w:rFonts w:ascii="Arial" w:eastAsia="Calibri" w:hAnsi="Arial" w:cs="Arial"/>
          <w:sz w:val="20"/>
          <w:szCs w:val="20"/>
          <w:lang w:val="pl-PL"/>
        </w:rPr>
        <w:t xml:space="preserve">o 3 843 osoby, tj. o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31,1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%, </w:t>
      </w:r>
      <w:r w:rsidR="00051A90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a wśród osób, które znalazły pracę w trakcie lub po ukończeniu programu – </w:t>
      </w:r>
      <w:r w:rsidR="00B5549B" w:rsidRPr="00C756BF">
        <w:rPr>
          <w:rFonts w:ascii="Arial" w:eastAsia="Calibri" w:hAnsi="Arial" w:cs="Arial"/>
          <w:sz w:val="20"/>
          <w:szCs w:val="20"/>
          <w:lang w:val="pl-PL"/>
        </w:rPr>
        <w:t xml:space="preserve">o 620 osób, tj. o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35,9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%.</w:t>
      </w:r>
    </w:p>
    <w:p w:rsidR="003A04A7" w:rsidRPr="00C756BF" w:rsidRDefault="00D374A0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>Ale ten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zdecydowany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wzrost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liczby uczestników programu nie przekłada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ł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się na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jego skuteczność.  Efektywność zatrudnieniowa </w:t>
      </w:r>
      <w:r w:rsidR="002C3F21" w:rsidRPr="00C756BF">
        <w:rPr>
          <w:rFonts w:ascii="Arial" w:eastAsia="Calibri" w:hAnsi="Arial" w:cs="Arial"/>
          <w:sz w:val="20"/>
          <w:szCs w:val="20"/>
          <w:lang w:val="pl-PL"/>
        </w:rPr>
        <w:t>zajęć aktywizacyjnych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 utrzymywała się na poziomie 12% - 14%. </w:t>
      </w:r>
      <w:r w:rsidR="007055F3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wartość tego wskaźnika wynosiła 14,5%, przy wzroście 0,5 pkt proc. w sto</w:t>
      </w:r>
      <w:r w:rsidR="003A04A7" w:rsidRPr="00C756BF">
        <w:rPr>
          <w:rFonts w:ascii="Arial" w:eastAsia="Calibri" w:hAnsi="Arial" w:cs="Arial"/>
          <w:sz w:val="20"/>
          <w:szCs w:val="20"/>
          <w:lang w:val="pl-PL"/>
        </w:rPr>
        <w:t xml:space="preserve">sunku do 2011 r. Wzrost wartości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efektywności zatrudnieniowej miał miejsce wyłącznie wśród kobiet (o 1,</w:t>
      </w:r>
      <w:r w:rsidR="00A23FAE" w:rsidRPr="00C756BF">
        <w:rPr>
          <w:rFonts w:ascii="Arial" w:eastAsia="Calibri" w:hAnsi="Arial" w:cs="Arial"/>
          <w:sz w:val="20"/>
          <w:szCs w:val="20"/>
          <w:lang w:val="pl-PL"/>
        </w:rPr>
        <w:t>2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</w:t>
      </w:r>
      <w:r w:rsidR="008C48A7" w:rsidRPr="00C756BF">
        <w:rPr>
          <w:rFonts w:ascii="Arial" w:eastAsia="Calibri" w:hAnsi="Arial" w:cs="Arial"/>
          <w:sz w:val="20"/>
          <w:szCs w:val="20"/>
          <w:lang w:val="pl-PL"/>
        </w:rPr>
        <w:t>.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8C48A7" w:rsidRPr="00C756BF">
        <w:rPr>
          <w:rFonts w:ascii="Arial" w:eastAsia="Calibri" w:hAnsi="Arial" w:cs="Arial"/>
          <w:sz w:val="20"/>
          <w:szCs w:val="20"/>
          <w:lang w:val="pl-PL"/>
        </w:rPr>
        <w:t>W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śród mężczyzn nastąpił spadek o 0,9 pkt proc.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7055F3" w:rsidRPr="00C756BF">
        <w:rPr>
          <w:rFonts w:ascii="Arial" w:eastAsia="Calibri" w:hAnsi="Arial" w:cs="Arial"/>
          <w:sz w:val="20"/>
          <w:szCs w:val="20"/>
          <w:lang w:val="pl-PL"/>
        </w:rPr>
        <w:t>omawianym okresie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kobiety stanowiły większość uczestników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>zajęć aktywizacyjnych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>we wszystkich kategoriach</w:t>
      </w:r>
      <w:r w:rsidR="007055F3" w:rsidRPr="00C756BF">
        <w:rPr>
          <w:rFonts w:ascii="Arial" w:eastAsia="Calibri" w:hAnsi="Arial" w:cs="Arial"/>
          <w:sz w:val="20"/>
          <w:szCs w:val="20"/>
          <w:lang w:val="pl-PL"/>
        </w:rPr>
        <w:t>,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7055F3" w:rsidRPr="00C756BF">
        <w:rPr>
          <w:rFonts w:ascii="Arial" w:eastAsia="Calibri" w:hAnsi="Arial" w:cs="Arial"/>
          <w:sz w:val="20"/>
          <w:szCs w:val="20"/>
          <w:lang w:val="pl-PL"/>
        </w:rPr>
        <w:t xml:space="preserve">mimo że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ich udział </w:t>
      </w:r>
      <w:r w:rsidR="00091272" w:rsidRPr="00C756BF">
        <w:rPr>
          <w:rFonts w:ascii="Arial" w:eastAsia="Calibri" w:hAnsi="Arial" w:cs="Arial"/>
          <w:sz w:val="20"/>
          <w:szCs w:val="20"/>
          <w:lang w:val="pl-PL"/>
        </w:rPr>
        <w:t xml:space="preserve">zmniejszał się (największy spadek udziału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pań miał miejsce wśród bezrobotnych, którzy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 xml:space="preserve">rozpoczęli i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ukończyli program – o 4,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>7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</w:t>
      </w:r>
      <w:r w:rsidR="008C48A7" w:rsidRPr="00C756BF">
        <w:rPr>
          <w:rFonts w:ascii="Arial" w:eastAsia="Calibri" w:hAnsi="Arial" w:cs="Arial"/>
          <w:sz w:val="20"/>
          <w:szCs w:val="20"/>
          <w:lang w:val="pl-PL"/>
        </w:rPr>
        <w:t>).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i efektywności </w:t>
      </w:r>
      <w:r w:rsidR="00961A72" w:rsidRPr="00C756BF">
        <w:rPr>
          <w:rFonts w:ascii="Arial" w:eastAsia="Calibri" w:hAnsi="Arial" w:cs="Arial"/>
          <w:sz w:val="20"/>
          <w:szCs w:val="20"/>
          <w:lang w:val="pl-PL"/>
        </w:rPr>
        <w:t>zajęć aktywizacyjnych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przedstawiają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br/>
        <w:t>Tabele 1, 2, 3.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Mimo, że na przestrzeni ostatnich trzech lat efektywność zatrudnieniowa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zajęć aktywizacyjnych nieznacznie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wzrosła w województwie śląskim (o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0,5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 to jej </w:t>
      </w:r>
      <w:r w:rsidR="00B00F0A" w:rsidRPr="00C756BF">
        <w:rPr>
          <w:rFonts w:ascii="Arial" w:eastAsia="Calibri" w:hAnsi="Arial" w:cs="Arial"/>
          <w:sz w:val="20"/>
          <w:szCs w:val="20"/>
          <w:lang w:val="pl-PL"/>
        </w:rPr>
        <w:t>wartość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rozkłada</w:t>
      </w:r>
      <w:r w:rsidR="008C48A7" w:rsidRPr="00C756BF">
        <w:rPr>
          <w:rFonts w:ascii="Arial" w:eastAsia="Calibri" w:hAnsi="Arial" w:cs="Arial"/>
          <w:sz w:val="20"/>
          <w:szCs w:val="20"/>
          <w:lang w:val="pl-PL"/>
        </w:rPr>
        <w:t>ła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się nierównomiernie w poszczególnych powiatach. </w:t>
      </w:r>
      <w:r w:rsidR="00A02753">
        <w:rPr>
          <w:rFonts w:ascii="Arial" w:eastAsia="Calibri" w:hAnsi="Arial" w:cs="Arial"/>
          <w:sz w:val="20"/>
          <w:szCs w:val="20"/>
          <w:lang w:val="pl-PL"/>
        </w:rPr>
        <w:t>W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2013 r. najwyższą </w:t>
      </w:r>
      <w:r w:rsidR="00A02753" w:rsidRPr="00C756BF">
        <w:rPr>
          <w:rFonts w:ascii="Arial" w:eastAsia="Calibri" w:hAnsi="Arial" w:cs="Arial"/>
          <w:sz w:val="20"/>
          <w:szCs w:val="20"/>
          <w:lang w:val="pl-PL"/>
        </w:rPr>
        <w:t>efektywność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odnotowano </w:t>
      </w:r>
      <w:r w:rsidR="00A02753">
        <w:rPr>
          <w:rFonts w:ascii="Arial" w:eastAsia="Calibri" w:hAnsi="Arial" w:cs="Arial"/>
          <w:sz w:val="20"/>
          <w:szCs w:val="20"/>
          <w:lang w:val="pl-PL"/>
        </w:rPr>
        <w:br/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A02753">
        <w:rPr>
          <w:rFonts w:ascii="Arial" w:eastAsia="Calibri" w:hAnsi="Arial" w:cs="Arial"/>
          <w:sz w:val="20"/>
          <w:szCs w:val="20"/>
          <w:lang w:val="pl-PL"/>
        </w:rPr>
        <w:t>p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owiecie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pszczyńskim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61</w:t>
      </w:r>
      <w:r w:rsidR="003D4605">
        <w:rPr>
          <w:rFonts w:ascii="Arial" w:eastAsia="Calibri" w:hAnsi="Arial" w:cs="Arial"/>
          <w:sz w:val="20"/>
          <w:szCs w:val="20"/>
          <w:lang w:val="pl-PL"/>
        </w:rPr>
        <w:t>,0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%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), a najniższą w powiecie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będzińskim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5,4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%).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 xml:space="preserve">Jedynie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w 2011 r. realizowano ten program we wszystkich powiatach województwa śląskiego.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 xml:space="preserve">2012 r.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br/>
        <w:t xml:space="preserve">nie realizowano go w Żorach, a w 2013 </w:t>
      </w:r>
      <w:r w:rsidR="00B00F0A" w:rsidRPr="00C756BF">
        <w:rPr>
          <w:rFonts w:ascii="Arial" w:eastAsia="Calibri" w:hAnsi="Arial" w:cs="Arial"/>
          <w:sz w:val="20"/>
          <w:szCs w:val="20"/>
          <w:lang w:val="pl-PL"/>
        </w:rPr>
        <w:t xml:space="preserve">r. </w:t>
      </w:r>
      <w:r w:rsidR="003D4605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B00F0A" w:rsidRPr="00C756BF">
        <w:rPr>
          <w:rFonts w:ascii="Arial" w:eastAsia="Calibri" w:hAnsi="Arial" w:cs="Arial"/>
          <w:sz w:val="20"/>
          <w:szCs w:val="20"/>
          <w:lang w:val="pl-PL"/>
        </w:rPr>
        <w:t>powiecie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 myszkowskim.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Najwyższy wzrost efektywności zatrudnieniowej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 xml:space="preserve">zajęć aktywizacyjnych 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odnotowano w powiecie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pszczyńskim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42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proc.), a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spadek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w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Jaworznie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(o </w:t>
      </w:r>
      <w:r w:rsidR="00D9262F" w:rsidRPr="00C756BF">
        <w:rPr>
          <w:rFonts w:ascii="Arial" w:eastAsia="Calibri" w:hAnsi="Arial" w:cs="Arial"/>
          <w:sz w:val="20"/>
          <w:szCs w:val="20"/>
          <w:lang w:val="pl-PL"/>
        </w:rPr>
        <w:t>22,</w:t>
      </w:r>
      <w:r w:rsidR="00A02753">
        <w:rPr>
          <w:rFonts w:ascii="Arial" w:eastAsia="Calibri" w:hAnsi="Arial" w:cs="Arial"/>
          <w:sz w:val="20"/>
          <w:szCs w:val="20"/>
          <w:lang w:val="pl-PL"/>
        </w:rPr>
        <w:t>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pkt proc.).  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Szczegółowe dane dotyczące liczby uczestników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>zajęć aktywizacyjnych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 xml:space="preserve"> i ich efektywności według powiatów prezentuje Tabela </w:t>
      </w:r>
      <w:r w:rsidR="008C40D3" w:rsidRPr="00C756BF">
        <w:rPr>
          <w:rFonts w:ascii="Arial" w:eastAsia="Calibri" w:hAnsi="Arial" w:cs="Arial"/>
          <w:sz w:val="20"/>
          <w:szCs w:val="20"/>
          <w:lang w:val="pl-PL"/>
        </w:rPr>
        <w:t>1</w:t>
      </w:r>
      <w:r w:rsidRPr="00C756BF">
        <w:rPr>
          <w:rFonts w:ascii="Arial" w:eastAsia="Calibri" w:hAnsi="Arial" w:cs="Arial"/>
          <w:sz w:val="20"/>
          <w:szCs w:val="20"/>
          <w:lang w:val="pl-PL"/>
        </w:rPr>
        <w:t>4.</w:t>
      </w: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3A04A7" w:rsidRPr="00C756BF" w:rsidRDefault="003A04A7" w:rsidP="003A04A7">
      <w:pPr>
        <w:pStyle w:val="Tekstpodstawowy"/>
        <w:suppressAutoHyphens/>
        <w:spacing w:line="288" w:lineRule="auto"/>
        <w:jc w:val="both"/>
        <w:rPr>
          <w:rFonts w:eastAsia="Calibri"/>
          <w:lang w:val="pl-PL"/>
        </w:rPr>
      </w:pPr>
    </w:p>
    <w:p w:rsidR="003A04A7" w:rsidRPr="00C756BF" w:rsidRDefault="003A04A7" w:rsidP="003A04A7">
      <w:pPr>
        <w:jc w:val="center"/>
        <w:rPr>
          <w:rFonts w:ascii="Times New Roman" w:hAnsi="Times New Roman"/>
          <w:b/>
          <w:bCs/>
        </w:rPr>
        <w:sectPr w:rsidR="003A04A7" w:rsidRPr="00C756BF" w:rsidSect="00F24897">
          <w:footerReference w:type="default" r:id="rId2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185D87" w:rsidRPr="00C756BF" w:rsidRDefault="00185D87" w:rsidP="003D4D84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53" w:name="_Toc403555146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14</w:t>
      </w:r>
      <w:bookmarkEnd w:id="53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3A04A7" w:rsidRPr="00C756BF" w:rsidRDefault="003A04A7" w:rsidP="003D4D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osób bezrobotnych uczestniczących w </w:t>
      </w:r>
      <w:r w:rsidR="005C334E" w:rsidRPr="00C756BF">
        <w:rPr>
          <w:rFonts w:ascii="Arial" w:hAnsi="Arial" w:cs="Arial"/>
          <w:b/>
          <w:bCs/>
          <w:sz w:val="20"/>
          <w:szCs w:val="20"/>
        </w:rPr>
        <w:t>zajęciach aktywizacyjnych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oraz efektywność zatrudnieniowa programu </w:t>
      </w:r>
      <w:r w:rsidR="005C334E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województwie śląskim w latach 2011 – 2013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0"/>
      </w:r>
    </w:p>
    <w:tbl>
      <w:tblPr>
        <w:tblW w:w="13404" w:type="dxa"/>
        <w:jc w:val="center"/>
        <w:tblCellMar>
          <w:left w:w="70" w:type="dxa"/>
          <w:right w:w="70" w:type="dxa"/>
        </w:tblCellMar>
        <w:tblLook w:val="04A0"/>
      </w:tblPr>
      <w:tblGrid>
        <w:gridCol w:w="1644"/>
        <w:gridCol w:w="283"/>
        <w:gridCol w:w="851"/>
        <w:gridCol w:w="709"/>
        <w:gridCol w:w="850"/>
        <w:gridCol w:w="709"/>
        <w:gridCol w:w="723"/>
        <w:gridCol w:w="836"/>
        <w:gridCol w:w="992"/>
        <w:gridCol w:w="851"/>
        <w:gridCol w:w="850"/>
        <w:gridCol w:w="851"/>
        <w:gridCol w:w="850"/>
        <w:gridCol w:w="851"/>
        <w:gridCol w:w="1554"/>
      </w:tblGrid>
      <w:tr w:rsidR="00823137" w:rsidRPr="00C756BF" w:rsidTr="00823137">
        <w:trPr>
          <w:cantSplit/>
          <w:trHeight w:val="413"/>
          <w:tblHeader/>
          <w:jc w:val="center"/>
        </w:trPr>
        <w:tc>
          <w:tcPr>
            <w:tcW w:w="19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6E3BC"/>
            <w:vAlign w:val="bottom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Osoby bezrobotne, które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Efektywność zatrudnieniowa</w:t>
            </w:r>
          </w:p>
        </w:tc>
        <w:tc>
          <w:tcPr>
            <w:tcW w:w="155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Efektywność zatrudnieniowa</w:t>
            </w:r>
          </w:p>
        </w:tc>
      </w:tr>
      <w:tr w:rsidR="00823137" w:rsidRPr="00C756BF" w:rsidTr="00823137">
        <w:trPr>
          <w:trHeight w:val="1725"/>
          <w:tblHeader/>
          <w:jc w:val="center"/>
        </w:trPr>
        <w:tc>
          <w:tcPr>
            <w:tcW w:w="19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 xml:space="preserve">podjęły pracę w trakcie </w:t>
            </w:r>
            <w:r w:rsidR="00AD71D0"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 xml:space="preserve">           </w:t>
            </w: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lub po zakończeniu programu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AD71D0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podjęły pracę w trakcie            lub po zakończeniu programu</w:t>
            </w: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rozpoczęły udział  w programie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zakończyły udział  w programie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6E3BC"/>
            <w:textDirection w:val="btLr"/>
            <w:vAlign w:val="center"/>
            <w:hideMark/>
          </w:tcPr>
          <w:p w:rsidR="005C334E" w:rsidRPr="00C756BF" w:rsidRDefault="00AD71D0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  <w:t>podjęły pracę w trakcie            lub po zakończeniu programu</w:t>
            </w: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pl-PL" w:bidi="ar-SA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6E3BC"/>
            <w:vAlign w:val="center"/>
            <w:hideMark/>
          </w:tcPr>
          <w:p w:rsidR="00823137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 xml:space="preserve">Wzrost/ spadek </w:t>
            </w:r>
          </w:p>
          <w:p w:rsidR="005C334E" w:rsidRPr="00C756BF" w:rsidRDefault="005C334E" w:rsidP="00AD71D0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  <w:t>w punktach procentowych  w stosunku do 2011 r.</w:t>
            </w:r>
          </w:p>
        </w:tc>
      </w:tr>
      <w:tr w:rsidR="005C334E" w:rsidRPr="00C756BF" w:rsidTr="00823137">
        <w:trPr>
          <w:trHeight w:val="202"/>
          <w:tblHeader/>
          <w:jc w:val="center"/>
        </w:trPr>
        <w:tc>
          <w:tcPr>
            <w:tcW w:w="19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311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bottom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2011 r.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bottom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2012 r.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D6E3BC"/>
            <w:vAlign w:val="bottom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eastAsia="pl-PL" w:bidi="ar-SA"/>
              </w:rPr>
              <w:t>2013 r.</w:t>
            </w:r>
          </w:p>
        </w:tc>
        <w:tc>
          <w:tcPr>
            <w:tcW w:w="1554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b/>
                <w:bCs/>
                <w:color w:val="000000"/>
                <w:sz w:val="18"/>
                <w:szCs w:val="18"/>
                <w:lang w:eastAsia="pl-PL" w:bidi="ar-SA"/>
              </w:rPr>
            </w:pPr>
          </w:p>
        </w:tc>
      </w:tr>
      <w:tr w:rsidR="00823137" w:rsidRPr="00C756BF" w:rsidTr="00823137">
        <w:trPr>
          <w:trHeight w:val="330"/>
          <w:jc w:val="center"/>
        </w:trPr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Ogółem województwo śląskie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13 062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12 341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1 725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14 244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13 729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1 664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16 789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16 184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2 345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EAF1DD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0,5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9,3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519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-3,9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10,8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618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-1,6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357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-10,4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0,3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17,7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-2,7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15,2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4,2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4,2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18,3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</w:t>
            </w:r>
          </w:p>
        </w:tc>
      </w:tr>
      <w:tr w:rsidR="00A444BD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4BD" w:rsidRPr="00C756BF" w:rsidRDefault="00A444BD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A444BD" w:rsidRPr="00C756BF" w:rsidRDefault="00A444BD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10,5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61,0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42,0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-0,5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23,4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3,2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27,0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23,6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22,1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221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16,7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22,2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476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3,6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10,6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893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lastRenderedPageBreak/>
              <w:t>Żywiecki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1 248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1,3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317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21,8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21,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-6,8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2,3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14,3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-5,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237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15,2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15,1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7,5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31,3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CD7E3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-22,1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13,5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482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15,1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21,1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284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17,9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6,2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302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35,3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25,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4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51,5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163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11,8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27,9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-23,6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18,2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18,1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-0,1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21,2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12,3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-8,9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Sosnowiec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586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7,8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499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9,8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2,0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239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8,1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34,2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26,</w:t>
            </w:r>
            <w:r w:rsidR="00CD7E3D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676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22,3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972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16,7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19,8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-2,5</w:t>
            </w:r>
          </w:p>
        </w:tc>
      </w:tr>
      <w:tr w:rsidR="00823137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34E" w:rsidRPr="00C756BF" w:rsidRDefault="005C334E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:rsidR="005C334E" w:rsidRPr="00C756BF" w:rsidRDefault="005C334E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5,2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6,0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334E" w:rsidRPr="00C756BF" w:rsidRDefault="005C334E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0,8</w:t>
            </w:r>
          </w:p>
        </w:tc>
      </w:tr>
      <w:tr w:rsidR="00A444BD" w:rsidRPr="00C756BF" w:rsidTr="00823137">
        <w:trPr>
          <w:trHeight w:val="283"/>
          <w:jc w:val="center"/>
        </w:trPr>
        <w:tc>
          <w:tcPr>
            <w:tcW w:w="164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4BD" w:rsidRPr="00C756BF" w:rsidRDefault="00A444BD" w:rsidP="005C334E">
            <w:pPr>
              <w:jc w:val="lef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A444BD" w:rsidRPr="00C756BF" w:rsidRDefault="00A444BD" w:rsidP="005C334E">
            <w:pPr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 w:bidi="ar-SA"/>
              </w:rPr>
              <w:t>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20,0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1D1427">
            <w:pPr>
              <w:jc w:val="right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 w:bidi="ar-S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0,0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44BD" w:rsidRPr="00C756BF" w:rsidRDefault="00A444BD" w:rsidP="00823137">
            <w:pPr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 w:bidi="ar-SA"/>
              </w:rPr>
              <w:t>-20,0</w:t>
            </w:r>
          </w:p>
        </w:tc>
      </w:tr>
    </w:tbl>
    <w:p w:rsidR="005C334E" w:rsidRPr="00C756BF" w:rsidRDefault="005C334E" w:rsidP="003A04A7">
      <w:pPr>
        <w:jc w:val="center"/>
        <w:rPr>
          <w:rFonts w:ascii="Times New Roman" w:hAnsi="Times New Roman"/>
          <w:b/>
          <w:bCs/>
        </w:rPr>
      </w:pPr>
    </w:p>
    <w:p w:rsidR="003A04A7" w:rsidRPr="00C756BF" w:rsidRDefault="003A04A7" w:rsidP="003A04A7">
      <w:pPr>
        <w:jc w:val="center"/>
        <w:rPr>
          <w:rFonts w:ascii="Times New Roman" w:hAnsi="Times New Roman"/>
          <w:b/>
          <w:bCs/>
        </w:rPr>
        <w:sectPr w:rsidR="003A04A7" w:rsidRPr="00C756BF" w:rsidSect="00E3102E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FF79C6" w:rsidRPr="00C756BF" w:rsidRDefault="00FF79C6" w:rsidP="00A070FA">
      <w:pPr>
        <w:pStyle w:val="Nagwek1"/>
        <w:rPr>
          <w:rFonts w:ascii="Arial" w:eastAsia="Calibri" w:hAnsi="Arial" w:cs="Arial"/>
          <w:sz w:val="24"/>
          <w:szCs w:val="24"/>
        </w:rPr>
      </w:pPr>
      <w:bookmarkStart w:id="54" w:name="_Toc403998561"/>
      <w:r w:rsidRPr="00C756BF">
        <w:rPr>
          <w:rFonts w:ascii="Arial" w:eastAsia="Calibri" w:hAnsi="Arial" w:cs="Arial"/>
          <w:sz w:val="24"/>
          <w:szCs w:val="24"/>
        </w:rPr>
        <w:lastRenderedPageBreak/>
        <w:t xml:space="preserve">Bezrobotni w szczególnej sytuacji na rynku pracy </w:t>
      </w:r>
      <w:r w:rsidR="00187A7D" w:rsidRPr="00C756BF">
        <w:rPr>
          <w:rFonts w:ascii="Arial" w:eastAsia="Calibri" w:hAnsi="Arial" w:cs="Arial"/>
          <w:sz w:val="24"/>
          <w:szCs w:val="24"/>
        </w:rPr>
        <w:t>uczestniczący w aktywnych formach przeciwdziałania bezrobociu</w:t>
      </w:r>
      <w:r w:rsidR="005F457D" w:rsidRPr="00C756BF">
        <w:rPr>
          <w:rFonts w:ascii="Arial" w:eastAsia="Calibri" w:hAnsi="Arial" w:cs="Arial"/>
          <w:sz w:val="24"/>
          <w:szCs w:val="24"/>
        </w:rPr>
        <w:t xml:space="preserve"> w województwie śląskim </w:t>
      </w:r>
      <w:r w:rsidR="005F457D" w:rsidRPr="00C756BF">
        <w:rPr>
          <w:rFonts w:ascii="Arial" w:eastAsia="Calibri" w:hAnsi="Arial" w:cs="Arial"/>
          <w:sz w:val="24"/>
          <w:szCs w:val="24"/>
        </w:rPr>
        <w:br/>
        <w:t>w latach 2011 - 2013</w:t>
      </w:r>
      <w:bookmarkEnd w:id="54"/>
    </w:p>
    <w:p w:rsidR="00187A7D" w:rsidRPr="00C756BF" w:rsidRDefault="00187A7D" w:rsidP="00FF79C6">
      <w:pPr>
        <w:rPr>
          <w:rFonts w:ascii="Arial" w:eastAsia="Calibri" w:hAnsi="Arial" w:cs="Arial"/>
          <w:b/>
          <w:i/>
          <w:sz w:val="22"/>
          <w:szCs w:val="22"/>
        </w:rPr>
      </w:pPr>
    </w:p>
    <w:p w:rsidR="00FF79C6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55" w:name="_Toc403998562"/>
      <w:r w:rsidRPr="00C756BF">
        <w:rPr>
          <w:rFonts w:ascii="Arial" w:eastAsia="Calibri" w:hAnsi="Arial" w:cs="Arial"/>
          <w:sz w:val="22"/>
          <w:szCs w:val="22"/>
        </w:rPr>
        <w:t>Prace</w:t>
      </w:r>
      <w:r w:rsidR="00FF79C6" w:rsidRPr="00C756BF">
        <w:rPr>
          <w:rFonts w:ascii="Arial" w:eastAsia="Calibri" w:hAnsi="Arial" w:cs="Arial"/>
          <w:sz w:val="22"/>
          <w:szCs w:val="22"/>
        </w:rPr>
        <w:t xml:space="preserve"> </w:t>
      </w:r>
      <w:r w:rsidR="00B86D91" w:rsidRPr="00C756BF">
        <w:rPr>
          <w:rFonts w:ascii="Arial" w:eastAsia="Calibri" w:hAnsi="Arial" w:cs="Arial"/>
          <w:sz w:val="22"/>
          <w:szCs w:val="22"/>
        </w:rPr>
        <w:t>i</w:t>
      </w:r>
      <w:r w:rsidR="009F3C53" w:rsidRPr="00C756BF">
        <w:rPr>
          <w:rFonts w:ascii="Arial" w:eastAsia="Calibri" w:hAnsi="Arial" w:cs="Arial"/>
          <w:sz w:val="22"/>
          <w:szCs w:val="22"/>
        </w:rPr>
        <w:t>n</w:t>
      </w:r>
      <w:r w:rsidR="00FF79C6" w:rsidRPr="00C756BF">
        <w:rPr>
          <w:rFonts w:ascii="Arial" w:eastAsia="Calibri" w:hAnsi="Arial" w:cs="Arial"/>
          <w:sz w:val="22"/>
          <w:szCs w:val="22"/>
        </w:rPr>
        <w:t>terwencyjne</w:t>
      </w:r>
      <w:r w:rsidR="00A74A60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21"/>
      </w:r>
      <w:bookmarkEnd w:id="55"/>
    </w:p>
    <w:p w:rsidR="00D67EE9" w:rsidRPr="00C756BF" w:rsidRDefault="00F47124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 przestrzeni ostatnich trzech lat wśród bezrobotnych znajdujących się w szczególnej sytuacji </w:t>
      </w:r>
      <w:r w:rsidRPr="00C756BF">
        <w:rPr>
          <w:rFonts w:ascii="Arial" w:eastAsia="Calibri" w:hAnsi="Arial" w:cs="Arial"/>
          <w:sz w:val="20"/>
          <w:szCs w:val="20"/>
        </w:rPr>
        <w:br/>
        <w:t xml:space="preserve">na rynku pracy </w:t>
      </w:r>
      <w:r w:rsidR="00D67EE9" w:rsidRPr="00C756BF">
        <w:rPr>
          <w:rFonts w:ascii="Arial" w:eastAsia="Calibri" w:hAnsi="Arial" w:cs="Arial"/>
          <w:sz w:val="20"/>
          <w:szCs w:val="20"/>
        </w:rPr>
        <w:t xml:space="preserve">nastąpił </w:t>
      </w:r>
      <w:r w:rsidRPr="00C756BF">
        <w:rPr>
          <w:rFonts w:ascii="Arial" w:eastAsia="Calibri" w:hAnsi="Arial" w:cs="Arial"/>
          <w:sz w:val="20"/>
          <w:szCs w:val="20"/>
        </w:rPr>
        <w:t>wzrost licz</w:t>
      </w:r>
      <w:r w:rsidR="00D67EE9" w:rsidRPr="00C756BF">
        <w:rPr>
          <w:rFonts w:ascii="Arial" w:eastAsia="Calibri" w:hAnsi="Arial" w:cs="Arial"/>
          <w:sz w:val="20"/>
          <w:szCs w:val="20"/>
        </w:rPr>
        <w:t>b</w:t>
      </w:r>
      <w:r w:rsidRPr="00C756BF">
        <w:rPr>
          <w:rFonts w:ascii="Arial" w:eastAsia="Calibri" w:hAnsi="Arial" w:cs="Arial"/>
          <w:sz w:val="20"/>
          <w:szCs w:val="20"/>
        </w:rPr>
        <w:t xml:space="preserve">y uczestników </w:t>
      </w:r>
      <w:r w:rsidR="00D67EE9" w:rsidRPr="00C756BF">
        <w:rPr>
          <w:rFonts w:ascii="Arial" w:eastAsia="Calibri" w:hAnsi="Arial" w:cs="Arial"/>
          <w:sz w:val="20"/>
          <w:szCs w:val="20"/>
        </w:rPr>
        <w:t xml:space="preserve">prac interwencyjnych </w:t>
      </w:r>
      <w:r w:rsidRPr="00C756BF">
        <w:rPr>
          <w:rFonts w:ascii="Arial" w:eastAsia="Calibri" w:hAnsi="Arial" w:cs="Arial"/>
          <w:sz w:val="20"/>
          <w:szCs w:val="20"/>
        </w:rPr>
        <w:t>we wszystkich kategoriach jedynie wśród osób długotrwale bezrobotnych (</w:t>
      </w:r>
      <w:r w:rsidR="00B00F0A" w:rsidRPr="00C756BF">
        <w:rPr>
          <w:rFonts w:ascii="Arial" w:eastAsia="Calibri" w:hAnsi="Arial" w:cs="Arial"/>
          <w:sz w:val="20"/>
          <w:szCs w:val="20"/>
        </w:rPr>
        <w:t xml:space="preserve">o ok. </w:t>
      </w:r>
      <w:r w:rsidRPr="00C756BF">
        <w:rPr>
          <w:rFonts w:ascii="Arial" w:eastAsia="Calibri" w:hAnsi="Arial" w:cs="Arial"/>
          <w:sz w:val="20"/>
          <w:szCs w:val="20"/>
        </w:rPr>
        <w:t xml:space="preserve">30%). W pozostałych grupach bezrobotnych wzrost </w:t>
      </w:r>
      <w:r w:rsidR="00D67EE9" w:rsidRPr="00C756BF">
        <w:rPr>
          <w:rFonts w:ascii="Arial" w:eastAsia="Calibri" w:hAnsi="Arial" w:cs="Arial"/>
          <w:sz w:val="20"/>
          <w:szCs w:val="20"/>
        </w:rPr>
        <w:t xml:space="preserve">ich liczby </w:t>
      </w:r>
      <w:r w:rsidRPr="00C756BF">
        <w:rPr>
          <w:rFonts w:ascii="Arial" w:eastAsia="Calibri" w:hAnsi="Arial" w:cs="Arial"/>
          <w:sz w:val="20"/>
          <w:szCs w:val="20"/>
        </w:rPr>
        <w:t>odnotowano jedynie w kategorii osób, które rozpoczęły program</w:t>
      </w:r>
      <w:r w:rsidR="00D67EE9" w:rsidRPr="00C756BF">
        <w:rPr>
          <w:rFonts w:ascii="Arial" w:eastAsia="Calibri" w:hAnsi="Arial" w:cs="Arial"/>
          <w:sz w:val="20"/>
          <w:szCs w:val="20"/>
        </w:rPr>
        <w:t xml:space="preserve"> (z wyjątkiem bezrobotnych bez doświadczenia zawodowego). W latach 2012 – 2013 w województwie śląskim żaden bezrobotny po zakończeniu kontraktu socjalnego nie był objęty tą formą aktywizacji zawodowej.  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Wśród bezrobotnych znajdujących się w szczególnej sytuacji na rynku pracy efektywność zatrudnieniową prac interwencyjnych powyżej średniej wojewódzkiej we wszystkich omawianych latach osiągnęli jedynie bezrobotni do 25 roku życia (2011 r. – 87,1%, 2012 r. – 90,5% oraz 2013 r. –89,3%) przy wzroście – o 2,2 pkt proc. w stosunku do 2011 r. oraz bezrobotni bez doświadczenia zawodowego (2011 r. – 86,9%, 2012 r. – 87,4%, 2013 r. – 87,1%), ale w tym wypadku wzrost wartości wskaźnika efektywności wynosił zaledwie 0,</w:t>
      </w:r>
      <w:r w:rsidR="007B5FB8" w:rsidRPr="00C756BF">
        <w:rPr>
          <w:rFonts w:ascii="Arial" w:eastAsia="Calibri" w:hAnsi="Arial" w:cs="Arial"/>
          <w:sz w:val="20"/>
          <w:szCs w:val="20"/>
        </w:rPr>
        <w:t>2</w:t>
      </w:r>
      <w:r w:rsidRPr="00C756BF">
        <w:rPr>
          <w:rFonts w:ascii="Arial" w:eastAsia="Calibri" w:hAnsi="Arial" w:cs="Arial"/>
          <w:sz w:val="20"/>
          <w:szCs w:val="20"/>
        </w:rPr>
        <w:t xml:space="preserve"> pkt proc. 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bezrobotnych samotnie wychowujących co najmniej </w:t>
      </w:r>
      <w:r w:rsidR="00FF6506">
        <w:rPr>
          <w:rFonts w:ascii="Arial" w:eastAsia="Calibri" w:hAnsi="Arial" w:cs="Arial"/>
          <w:sz w:val="20"/>
          <w:szCs w:val="20"/>
        </w:rPr>
        <w:t>jedno</w:t>
      </w:r>
      <w:r w:rsidR="00FF6506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>dziecko do 18 roku życia (o 8,8 pkt proc.)</w:t>
      </w:r>
      <w:r w:rsidR="00F47124" w:rsidRPr="00C756BF">
        <w:rPr>
          <w:rFonts w:ascii="Arial" w:eastAsia="Calibri" w:hAnsi="Arial" w:cs="Arial"/>
          <w:sz w:val="20"/>
          <w:szCs w:val="20"/>
        </w:rPr>
        <w:t>,</w:t>
      </w:r>
      <w:r w:rsidRPr="00C756BF">
        <w:rPr>
          <w:rFonts w:ascii="Arial" w:eastAsia="Calibri" w:hAnsi="Arial" w:cs="Arial"/>
          <w:sz w:val="20"/>
          <w:szCs w:val="20"/>
        </w:rPr>
        <w:t xml:space="preserve"> a spadek wśród bezrobotnych powyżej 50. roku życia (o 2,5 pkt proc.).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A74A60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prac interwencyjnych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</w:t>
      </w:r>
      <w:r w:rsidR="00CB1FD0" w:rsidRPr="00C756BF">
        <w:rPr>
          <w:rFonts w:ascii="Arial" w:eastAsia="Calibri" w:hAnsi="Arial" w:cs="Arial"/>
          <w:sz w:val="20"/>
          <w:szCs w:val="20"/>
        </w:rPr>
        <w:t>Tabela 15.</w:t>
      </w:r>
    </w:p>
    <w:p w:rsidR="00AC72B8" w:rsidRPr="00C756BF" w:rsidRDefault="00AC72B8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</w:p>
    <w:p w:rsidR="00185D87" w:rsidRPr="00C756BF" w:rsidRDefault="00185D87" w:rsidP="003D4D84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56" w:name="_Toc403555147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15</w:t>
      </w:r>
      <w:bookmarkEnd w:id="56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AC72B8" w:rsidRPr="00C756BF" w:rsidRDefault="00F1185E" w:rsidP="003D4D84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 w:bidi="ar-SA"/>
        </w:rPr>
        <w:t>w szczególnej sytuacji na rynku pracy oraz e</w:t>
      </w:r>
      <w:r w:rsidR="00AC72B8" w:rsidRPr="00C756B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 w:bidi="ar-SA"/>
        </w:rPr>
        <w:t>fektywność zatrudnieniowa prac interwencyjnych</w:t>
      </w:r>
      <w:r w:rsidRPr="00C756B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 w:bidi="ar-SA"/>
        </w:rPr>
        <w:t xml:space="preserve"> </w:t>
      </w:r>
      <w:r w:rsidR="00AC72B8" w:rsidRPr="00C756B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 w:bidi="ar-SA"/>
        </w:rPr>
        <w:t>w województwie śląskim w latach 2011 - 2013</w:t>
      </w:r>
      <w:r w:rsidR="00AC72B8" w:rsidRPr="00C756BF">
        <w:rPr>
          <w:rStyle w:val="Odwoanieprzypisudolnego"/>
          <w:rFonts w:ascii="Arial" w:eastAsia="Times New Roman" w:hAnsi="Arial" w:cs="Arial"/>
          <w:b/>
          <w:bCs/>
          <w:color w:val="000000"/>
          <w:sz w:val="20"/>
          <w:szCs w:val="20"/>
          <w:lang w:eastAsia="pl-PL" w:bidi="ar-SA"/>
        </w:rPr>
        <w:footnoteReference w:id="22"/>
      </w:r>
    </w:p>
    <w:tbl>
      <w:tblPr>
        <w:tblStyle w:val="Tabela-Siatka"/>
        <w:tblW w:w="10474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819"/>
        <w:gridCol w:w="1134"/>
        <w:gridCol w:w="1134"/>
        <w:gridCol w:w="1276"/>
        <w:gridCol w:w="850"/>
        <w:gridCol w:w="851"/>
        <w:gridCol w:w="709"/>
        <w:gridCol w:w="1701"/>
      </w:tblGrid>
      <w:tr w:rsidR="007936E4" w:rsidRPr="00C756BF" w:rsidTr="00B00F0A">
        <w:trPr>
          <w:trHeight w:val="540"/>
          <w:tblHeader/>
          <w:jc w:val="center"/>
        </w:trPr>
        <w:tc>
          <w:tcPr>
            <w:tcW w:w="2819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936E4" w:rsidRPr="00C756BF" w:rsidTr="000C4C19">
        <w:trPr>
          <w:tblHeader/>
          <w:jc w:val="center"/>
        </w:trPr>
        <w:tc>
          <w:tcPr>
            <w:tcW w:w="2819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81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115,8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64,1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65,7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1A7966" w:rsidP="001A796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</w:t>
            </w:r>
            <w:r w:rsidR="007936E4" w:rsidRPr="00C756BF">
              <w:rPr>
                <w:rFonts w:ascii="Arial Narrow" w:hAnsi="Arial Narrow" w:cs="Arial"/>
                <w:sz w:val="18"/>
                <w:szCs w:val="18"/>
              </w:rPr>
              <w:t>7,1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90,5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89,3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2,2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132,3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132,3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79,0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79,3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80,4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1,4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138,2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94,6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101,7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78,4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84,3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5,9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134,3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87,1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77,8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75,1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75,3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-2,5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144,2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88,6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90,8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84,0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83,8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86,2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96,2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60,4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60,6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106,9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65,5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63,7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82,8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76,6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80,6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-2,2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110,5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78,8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88,1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74,3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81,5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83,1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8,8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112,5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62,5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125,5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91,7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83,3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72,7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4,0</w:t>
            </w:r>
          </w:p>
        </w:tc>
      </w:tr>
      <w:tr w:rsidR="007936E4" w:rsidRPr="00C756BF" w:rsidTr="007936E4">
        <w:trPr>
          <w:jc w:val="center"/>
        </w:trPr>
        <w:tc>
          <w:tcPr>
            <w:tcW w:w="281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</w:tr>
    </w:tbl>
    <w:p w:rsidR="00FF79C6" w:rsidRPr="00C756BF" w:rsidRDefault="00FF79C6" w:rsidP="00FF79C6">
      <w:pPr>
        <w:rPr>
          <w:rFonts w:ascii="Times New Roman" w:eastAsia="Calibri" w:hAnsi="Times New Roman"/>
        </w:rPr>
      </w:pPr>
    </w:p>
    <w:p w:rsidR="00FF79C6" w:rsidRPr="00C756BF" w:rsidRDefault="00FF79C6" w:rsidP="00FF79C6">
      <w:pPr>
        <w:rPr>
          <w:rFonts w:ascii="Times New Roman" w:eastAsia="Calibri" w:hAnsi="Times New Roman"/>
        </w:rPr>
      </w:pPr>
    </w:p>
    <w:p w:rsidR="00FF79C6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57" w:name="_Toc403998563"/>
      <w:r w:rsidRPr="00C756BF">
        <w:rPr>
          <w:rFonts w:ascii="Arial" w:eastAsia="Calibri" w:hAnsi="Arial" w:cs="Arial"/>
          <w:sz w:val="22"/>
          <w:szCs w:val="22"/>
        </w:rPr>
        <w:t>Roboty</w:t>
      </w:r>
      <w:r w:rsidR="00FF79C6" w:rsidRPr="00C756BF">
        <w:rPr>
          <w:rFonts w:ascii="Arial" w:eastAsia="Calibri" w:hAnsi="Arial" w:cs="Arial"/>
          <w:sz w:val="22"/>
          <w:szCs w:val="22"/>
        </w:rPr>
        <w:t xml:space="preserve"> publiczn</w:t>
      </w:r>
      <w:r w:rsidR="00187A7D" w:rsidRPr="00C756BF">
        <w:rPr>
          <w:rFonts w:ascii="Arial" w:eastAsia="Calibri" w:hAnsi="Arial" w:cs="Arial"/>
          <w:sz w:val="22"/>
          <w:szCs w:val="22"/>
        </w:rPr>
        <w:t>e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23"/>
      </w:r>
      <w:bookmarkEnd w:id="57"/>
    </w:p>
    <w:p w:rsidR="00A74A60" w:rsidRPr="00C756BF" w:rsidRDefault="00985529" w:rsidP="00A74A60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</w:t>
      </w:r>
      <w:r w:rsidR="00A74A60" w:rsidRPr="00C756BF">
        <w:rPr>
          <w:rFonts w:ascii="Arial" w:eastAsia="Calibri" w:hAnsi="Arial" w:cs="Arial"/>
          <w:sz w:val="20"/>
          <w:szCs w:val="20"/>
        </w:rPr>
        <w:t xml:space="preserve"> ostatnich trzech lat</w:t>
      </w:r>
      <w:r w:rsidRPr="00C756BF">
        <w:rPr>
          <w:rFonts w:ascii="Arial" w:eastAsia="Calibri" w:hAnsi="Arial" w:cs="Arial"/>
          <w:sz w:val="20"/>
          <w:szCs w:val="20"/>
        </w:rPr>
        <w:t>ach bezrobotnych w szczególnej sytuacji na rynku pracy charakteryzowała dynamika wzrostu liczby uczestników robót publicznych we wszystkich kategoriach. Jedynym wyjątkiem byli bezrobotni w wieku do 25 lat, wśród których nastąpił spadek liczby uczestników kończących program (</w:t>
      </w:r>
      <w:r w:rsidR="007B5FB8" w:rsidRPr="00C756BF">
        <w:rPr>
          <w:rFonts w:ascii="Arial" w:eastAsia="Calibri" w:hAnsi="Arial" w:cs="Arial"/>
          <w:sz w:val="20"/>
          <w:szCs w:val="20"/>
        </w:rPr>
        <w:t>o 51 osób, tj. o 18,2</w:t>
      </w:r>
      <w:r w:rsidRPr="00C756BF">
        <w:rPr>
          <w:rFonts w:ascii="Arial" w:eastAsia="Calibri" w:hAnsi="Arial" w:cs="Arial"/>
          <w:sz w:val="20"/>
          <w:szCs w:val="20"/>
        </w:rPr>
        <w:t xml:space="preserve">%) oraz liczby uczestników podejmujących pracę w trakcie </w:t>
      </w:r>
      <w:r w:rsidRPr="00C756BF">
        <w:rPr>
          <w:rFonts w:ascii="Arial" w:eastAsia="Calibri" w:hAnsi="Arial" w:cs="Arial"/>
          <w:sz w:val="20"/>
          <w:szCs w:val="20"/>
        </w:rPr>
        <w:br/>
        <w:t>lub po zakończeniu programu (</w:t>
      </w:r>
      <w:r w:rsidR="007B5FB8" w:rsidRPr="00C756BF">
        <w:rPr>
          <w:rFonts w:ascii="Arial" w:eastAsia="Calibri" w:hAnsi="Arial" w:cs="Arial"/>
          <w:sz w:val="20"/>
          <w:szCs w:val="20"/>
        </w:rPr>
        <w:t>o 32 osoby, tj. o 15,4</w:t>
      </w:r>
      <w:r w:rsidRPr="00C756BF">
        <w:rPr>
          <w:rFonts w:ascii="Arial" w:eastAsia="Calibri" w:hAnsi="Arial" w:cs="Arial"/>
          <w:sz w:val="20"/>
          <w:szCs w:val="20"/>
        </w:rPr>
        <w:t>%). Z kolei wśród bezrobotnych po zakończeniu kontraktu socjalnego</w:t>
      </w:r>
      <w:r w:rsidR="00904F51" w:rsidRPr="00C756BF">
        <w:rPr>
          <w:rFonts w:ascii="Arial" w:eastAsia="Calibri" w:hAnsi="Arial" w:cs="Arial"/>
          <w:sz w:val="20"/>
          <w:szCs w:val="20"/>
        </w:rPr>
        <w:t>,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904F51" w:rsidRPr="00C756BF">
        <w:rPr>
          <w:rFonts w:ascii="Arial" w:eastAsia="Calibri" w:hAnsi="Arial" w:cs="Arial"/>
          <w:sz w:val="20"/>
          <w:szCs w:val="20"/>
        </w:rPr>
        <w:t xml:space="preserve">w stosunku do 2011 r. </w:t>
      </w:r>
      <w:r w:rsidRPr="00C756BF">
        <w:rPr>
          <w:rFonts w:ascii="Arial" w:eastAsia="Calibri" w:hAnsi="Arial" w:cs="Arial"/>
          <w:sz w:val="20"/>
          <w:szCs w:val="20"/>
        </w:rPr>
        <w:t xml:space="preserve">nie można </w:t>
      </w:r>
      <w:r w:rsidR="00904F51" w:rsidRPr="00C756BF">
        <w:rPr>
          <w:rFonts w:ascii="Arial" w:eastAsia="Calibri" w:hAnsi="Arial" w:cs="Arial"/>
          <w:sz w:val="20"/>
          <w:szCs w:val="20"/>
        </w:rPr>
        <w:t>wskazać żadnej dynamiki liczby uczestników programu, ponieważ w omawianym roku nie objęto ich tą formą aktywizacji. Natomiast w stosunku do 2012 r. obserwuje się wzrost dynamiki uczestników rozpoczynających (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o </w:t>
      </w:r>
      <w:r w:rsidR="00904F51" w:rsidRPr="00C756BF">
        <w:rPr>
          <w:rFonts w:ascii="Arial" w:eastAsia="Calibri" w:hAnsi="Arial" w:cs="Arial"/>
          <w:sz w:val="20"/>
          <w:szCs w:val="20"/>
        </w:rPr>
        <w:t>20%) i kończących program (</w:t>
      </w:r>
      <w:r w:rsidR="00B74BD8" w:rsidRPr="00C756BF">
        <w:rPr>
          <w:rFonts w:ascii="Arial" w:eastAsia="Calibri" w:hAnsi="Arial" w:cs="Arial"/>
          <w:sz w:val="20"/>
          <w:szCs w:val="20"/>
        </w:rPr>
        <w:t>o 1</w:t>
      </w:r>
      <w:r w:rsidR="00904F51" w:rsidRPr="00C756BF">
        <w:rPr>
          <w:rFonts w:ascii="Arial" w:eastAsia="Calibri" w:hAnsi="Arial" w:cs="Arial"/>
          <w:sz w:val="20"/>
          <w:szCs w:val="20"/>
        </w:rPr>
        <w:t>00%).</w:t>
      </w:r>
      <w:r w:rsidR="007A216B">
        <w:rPr>
          <w:rFonts w:ascii="Arial" w:eastAsia="Calibri" w:hAnsi="Arial" w:cs="Arial"/>
          <w:sz w:val="20"/>
          <w:szCs w:val="20"/>
        </w:rPr>
        <w:t xml:space="preserve"> Z uwagi na bardzo małą liczebność osób bezrobotnych, które po zakończeniu kontraktu socjalnego rozpoczęli roboty publiczne (por. Tabela 2, wchodząca w skład zestawu tabelarycznego) odnotowane tendencje nie mają znaczenia dla rynku pracy.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efektywność zatrudnieniową robót publicznych powyżej średniej wojewódzkiej we wszystkich omawianych latach osiągnęli </w:t>
      </w:r>
      <w:r w:rsidR="00B97DB4" w:rsidRPr="00C756BF">
        <w:rPr>
          <w:rFonts w:ascii="Arial" w:eastAsia="Calibri" w:hAnsi="Arial" w:cs="Arial"/>
          <w:sz w:val="20"/>
          <w:szCs w:val="20"/>
        </w:rPr>
        <w:t>jedynie be</w:t>
      </w:r>
      <w:r w:rsidRPr="00C756BF">
        <w:rPr>
          <w:rFonts w:ascii="Arial" w:eastAsia="Calibri" w:hAnsi="Arial" w:cs="Arial"/>
          <w:sz w:val="20"/>
          <w:szCs w:val="20"/>
        </w:rPr>
        <w:t>zrobotni do 25 lat (2011 r. – 74,3%, 2012 r. – 73,2% oraz 2013 r. – 76,9%)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B97DB4" w:rsidRPr="00C756BF">
        <w:rPr>
          <w:rFonts w:ascii="Arial" w:eastAsia="Calibri" w:hAnsi="Arial" w:cs="Arial"/>
          <w:sz w:val="20"/>
          <w:szCs w:val="20"/>
        </w:rPr>
        <w:br/>
        <w:t xml:space="preserve">oraz </w:t>
      </w:r>
      <w:r w:rsidRPr="00C756BF">
        <w:rPr>
          <w:rFonts w:ascii="Arial" w:eastAsia="Calibri" w:hAnsi="Arial" w:cs="Arial"/>
          <w:sz w:val="20"/>
          <w:szCs w:val="20"/>
        </w:rPr>
        <w:t xml:space="preserve">bezrobotni niepełnosprawni (2011 r. – 70,2%, 2012 r. – 78,5%, 2013 r. – 76,7%) </w:t>
      </w:r>
      <w:r w:rsidR="00B97DB4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przy jednoczesnym wzroście wartości tego wskaźnika odpowiednio o 2,6 i 6,5 pkt proc. w stosunku </w:t>
      </w:r>
      <w:r w:rsidRPr="00C756BF">
        <w:rPr>
          <w:rFonts w:ascii="Arial" w:eastAsia="Calibri" w:hAnsi="Arial" w:cs="Arial"/>
          <w:sz w:val="20"/>
          <w:szCs w:val="20"/>
        </w:rPr>
        <w:br/>
        <w:t xml:space="preserve">do 2011 r. Z kolei efektywność zatrudnieniowa robót publicznych wśród bezrobotnych, którzy </w:t>
      </w:r>
      <w:r w:rsidRPr="00C756BF">
        <w:rPr>
          <w:rFonts w:ascii="Arial" w:eastAsia="Calibri" w:hAnsi="Arial" w:cs="Arial"/>
          <w:sz w:val="20"/>
          <w:szCs w:val="20"/>
        </w:rPr>
        <w:br/>
        <w:t>po odbyciu kary pozbawienia wolności nie podjęli zatrudnienia, mimo że była wyższa niż średnia wojewódzka (2011 r. – 89,5%, 2012 r. – 72,7%, 2013 r. – 78%) charakteryzowała się spadkiem wartości o 11,5 pkt proc.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długotrwale bezrobotnych (o 10,1 pkt proc.) oraz bezrobotnych powyżej 50 roku życia (o 9,9 pkt proc.), a spadek wśród osób, które </w:t>
      </w:r>
      <w:r w:rsidR="00B97DB4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po odbyciu kary pozbawienia wolności nie podjęły zatrudnienia (o 11,5 pkt proc.).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robót publicznych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A74A60" w:rsidRPr="00C756BF">
        <w:rPr>
          <w:rFonts w:ascii="Arial" w:eastAsia="Calibri" w:hAnsi="Arial" w:cs="Arial"/>
          <w:sz w:val="20"/>
          <w:szCs w:val="20"/>
        </w:rPr>
        <w:t>16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185D87" w:rsidRPr="00C756BF" w:rsidRDefault="00185D87" w:rsidP="003D4D84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58" w:name="_Toc403555148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16</w:t>
      </w:r>
      <w:bookmarkEnd w:id="58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F1185E" w:rsidRPr="00C756BF" w:rsidRDefault="00F1185E" w:rsidP="003D4D84">
      <w:pPr>
        <w:jc w:val="center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robót publicznych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24"/>
      </w:r>
    </w:p>
    <w:tbl>
      <w:tblPr>
        <w:tblStyle w:val="Tabela-Siatka"/>
        <w:tblW w:w="1041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758"/>
        <w:gridCol w:w="1134"/>
        <w:gridCol w:w="1134"/>
        <w:gridCol w:w="1276"/>
        <w:gridCol w:w="850"/>
        <w:gridCol w:w="851"/>
        <w:gridCol w:w="709"/>
        <w:gridCol w:w="1701"/>
      </w:tblGrid>
      <w:tr w:rsidR="007936E4" w:rsidRPr="00C756BF" w:rsidTr="00B00F0A">
        <w:trPr>
          <w:trHeight w:val="540"/>
          <w:tblHeader/>
          <w:jc w:val="center"/>
        </w:trPr>
        <w:tc>
          <w:tcPr>
            <w:tcW w:w="275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936E4" w:rsidRPr="00C756BF" w:rsidTr="000C4C19">
        <w:trPr>
          <w:tblHeader/>
          <w:jc w:val="center"/>
        </w:trPr>
        <w:tc>
          <w:tcPr>
            <w:tcW w:w="275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75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139,2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81,8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84,6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74,3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73,2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76,9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2,6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203,7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220,3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257,7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60,0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69,7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10,1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243,2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193,0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210,3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68,4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61,2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74,5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6,1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164,9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173,4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63,6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73,5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9,9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181,0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136,7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146,9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69,9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67,7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75,1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5,2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148,2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100,9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109,7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70,8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65,5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77,0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6,2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177,9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145,8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161,6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65,6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62,2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72,7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7,1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160,2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123,6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137,5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66,7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64,6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74,2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7,5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550,0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310,5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270,6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89,5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72,7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78,0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-11,5</w:t>
            </w:r>
          </w:p>
        </w:tc>
      </w:tr>
      <w:tr w:rsidR="007936E4" w:rsidRPr="00C756BF" w:rsidTr="007936E4">
        <w:trPr>
          <w:trHeight w:hRule="exact" w:val="340"/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172,3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159,6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174,2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70,2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78,5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76,7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6,5</w:t>
            </w:r>
          </w:p>
        </w:tc>
      </w:tr>
      <w:tr w:rsidR="007936E4" w:rsidRPr="00C756BF" w:rsidTr="007936E4">
        <w:trPr>
          <w:jc w:val="center"/>
        </w:trPr>
        <w:tc>
          <w:tcPr>
            <w:tcW w:w="275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0C4C1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</w:tr>
    </w:tbl>
    <w:p w:rsidR="00FF79C6" w:rsidRPr="00C756BF" w:rsidRDefault="00FF79C6" w:rsidP="00FF79C6">
      <w:pPr>
        <w:rPr>
          <w:rFonts w:ascii="Times New Roman" w:eastAsia="Calibri" w:hAnsi="Times New Roman"/>
        </w:rPr>
      </w:pPr>
    </w:p>
    <w:p w:rsidR="00187A7D" w:rsidRPr="00C756BF" w:rsidRDefault="00187A7D" w:rsidP="00FF79C6">
      <w:pPr>
        <w:rPr>
          <w:rFonts w:ascii="Arial" w:eastAsia="Calibri" w:hAnsi="Arial" w:cs="Arial"/>
          <w:b/>
          <w:i/>
          <w:sz w:val="22"/>
          <w:szCs w:val="22"/>
        </w:rPr>
      </w:pPr>
    </w:p>
    <w:p w:rsidR="00FF79C6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59" w:name="_Toc403998564"/>
      <w:r w:rsidRPr="00C756BF">
        <w:rPr>
          <w:rFonts w:ascii="Arial" w:eastAsia="Calibri" w:hAnsi="Arial" w:cs="Arial"/>
          <w:sz w:val="22"/>
          <w:szCs w:val="22"/>
        </w:rPr>
        <w:t>Dotacje</w:t>
      </w:r>
      <w:r w:rsidR="00187A7D" w:rsidRPr="00C756BF">
        <w:rPr>
          <w:rFonts w:ascii="Arial" w:eastAsia="Calibri" w:hAnsi="Arial" w:cs="Arial"/>
          <w:sz w:val="22"/>
          <w:szCs w:val="22"/>
        </w:rPr>
        <w:t xml:space="preserve"> na rozpoczęcie </w:t>
      </w:r>
      <w:r w:rsidR="00FF79C6" w:rsidRPr="00C756BF">
        <w:rPr>
          <w:rFonts w:ascii="Arial" w:eastAsia="Calibri" w:hAnsi="Arial" w:cs="Arial"/>
          <w:sz w:val="22"/>
          <w:szCs w:val="22"/>
        </w:rPr>
        <w:t>działalnoś</w:t>
      </w:r>
      <w:r w:rsidR="00187A7D" w:rsidRPr="00C756BF">
        <w:rPr>
          <w:rFonts w:ascii="Arial" w:eastAsia="Calibri" w:hAnsi="Arial" w:cs="Arial"/>
          <w:sz w:val="22"/>
          <w:szCs w:val="22"/>
        </w:rPr>
        <w:t>ci gospodarczej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25"/>
      </w:r>
      <w:bookmarkEnd w:id="59"/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przypadku bezrobotnych w szczególnej sytuacji na rynku pracy podejmujących działalność gospodarczą dane statystyczne obejmują osoby do 25 roku życia, osoby długotrwale bezrobotne </w:t>
      </w:r>
      <w:r w:rsidR="00B97DB4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i osoby powyżej 50 </w:t>
      </w:r>
      <w:r w:rsidR="007A216B">
        <w:rPr>
          <w:rFonts w:ascii="Arial" w:eastAsia="Calibri" w:hAnsi="Arial" w:cs="Arial"/>
          <w:sz w:val="20"/>
          <w:szCs w:val="20"/>
        </w:rPr>
        <w:t>roku życia</w:t>
      </w:r>
      <w:r w:rsidRPr="00C756BF">
        <w:rPr>
          <w:rFonts w:ascii="Arial" w:eastAsia="Calibri" w:hAnsi="Arial" w:cs="Arial"/>
          <w:sz w:val="20"/>
          <w:szCs w:val="20"/>
        </w:rPr>
        <w:t xml:space="preserve">. 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 latach 2011 – 2013 w wymienionych powyżej kategoriach bezrobotnych odnotowano wzrost ich liczby zarówno wśród mężczyzn jak i wśród kobiet. Najwyższy wzrost liczby bezrobotnych rozpoczynających działalność gospodarczą obserwuje się wśród bezrobotnych do 25 lat (</w:t>
      </w:r>
      <w:r w:rsidR="00B74BD8" w:rsidRPr="00C756BF">
        <w:rPr>
          <w:rFonts w:ascii="Arial" w:eastAsia="Calibri" w:hAnsi="Arial" w:cs="Arial"/>
          <w:sz w:val="20"/>
          <w:szCs w:val="20"/>
        </w:rPr>
        <w:t>o 2</w:t>
      </w:r>
      <w:r w:rsidR="006A68CC" w:rsidRPr="00C756BF">
        <w:rPr>
          <w:rFonts w:ascii="Arial" w:eastAsia="Calibri" w:hAnsi="Arial" w:cs="Arial"/>
          <w:sz w:val="20"/>
          <w:szCs w:val="20"/>
        </w:rPr>
        <w:t>77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 osób, tj. o </w:t>
      </w:r>
      <w:r w:rsidR="006A68CC" w:rsidRPr="00C756BF">
        <w:rPr>
          <w:rFonts w:ascii="Arial" w:eastAsia="Calibri" w:hAnsi="Arial" w:cs="Arial"/>
          <w:sz w:val="20"/>
          <w:szCs w:val="20"/>
        </w:rPr>
        <w:t>69,3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% </w:t>
      </w:r>
      <w:r w:rsidRPr="00C756BF">
        <w:rPr>
          <w:rFonts w:ascii="Arial" w:eastAsia="Calibri" w:hAnsi="Arial" w:cs="Arial"/>
          <w:sz w:val="20"/>
          <w:szCs w:val="20"/>
        </w:rPr>
        <w:t xml:space="preserve">w stosunku do 2011 r.). W tej subpopulacji dynamika wzrostu wśród pań była niższa </w:t>
      </w:r>
      <w:r w:rsidR="00A02753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niż wśród panów (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wzrost </w:t>
      </w:r>
      <w:r w:rsidRPr="00C756BF">
        <w:rPr>
          <w:rFonts w:ascii="Arial" w:eastAsia="Calibri" w:hAnsi="Arial" w:cs="Arial"/>
          <w:sz w:val="20"/>
          <w:szCs w:val="20"/>
        </w:rPr>
        <w:t xml:space="preserve">odpowiednio 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o </w:t>
      </w:r>
      <w:r w:rsidR="00A02753">
        <w:rPr>
          <w:rFonts w:ascii="Arial" w:eastAsia="Calibri" w:hAnsi="Arial" w:cs="Arial"/>
          <w:sz w:val="20"/>
          <w:szCs w:val="20"/>
        </w:rPr>
        <w:t xml:space="preserve">84 osoby, tj. o </w:t>
      </w:r>
      <w:r w:rsidR="006A68CC" w:rsidRPr="00C756BF">
        <w:rPr>
          <w:rFonts w:ascii="Arial" w:eastAsia="Calibri" w:hAnsi="Arial" w:cs="Arial"/>
          <w:sz w:val="20"/>
          <w:szCs w:val="20"/>
        </w:rPr>
        <w:t>58,7</w:t>
      </w:r>
      <w:r w:rsidRPr="00C756BF">
        <w:rPr>
          <w:rFonts w:ascii="Arial" w:eastAsia="Calibri" w:hAnsi="Arial" w:cs="Arial"/>
          <w:sz w:val="20"/>
          <w:szCs w:val="20"/>
        </w:rPr>
        <w:t xml:space="preserve">%; 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o </w:t>
      </w:r>
      <w:r w:rsidR="00A02753">
        <w:rPr>
          <w:rFonts w:ascii="Arial" w:eastAsia="Calibri" w:hAnsi="Arial" w:cs="Arial"/>
          <w:sz w:val="20"/>
          <w:szCs w:val="20"/>
        </w:rPr>
        <w:t>193 osoby, tj. o 75,1</w:t>
      </w:r>
      <w:r w:rsidRPr="00C756BF">
        <w:rPr>
          <w:rFonts w:ascii="Arial" w:eastAsia="Calibri" w:hAnsi="Arial" w:cs="Arial"/>
          <w:sz w:val="20"/>
          <w:szCs w:val="20"/>
        </w:rPr>
        <w:t xml:space="preserve">%). Z kolei 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dynamika wzrostu była najniższa </w:t>
      </w:r>
      <w:r w:rsidRPr="00C756BF">
        <w:rPr>
          <w:rFonts w:ascii="Arial" w:eastAsia="Calibri" w:hAnsi="Arial" w:cs="Arial"/>
          <w:sz w:val="20"/>
          <w:szCs w:val="20"/>
        </w:rPr>
        <w:t>wśród długotrwale bezrobotnych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 (</w:t>
      </w:r>
      <w:r w:rsidR="00B74BD8" w:rsidRPr="00C756BF">
        <w:rPr>
          <w:rFonts w:ascii="Arial" w:eastAsia="Calibri" w:hAnsi="Arial" w:cs="Arial"/>
          <w:sz w:val="20"/>
          <w:szCs w:val="20"/>
        </w:rPr>
        <w:t>o 3</w:t>
      </w:r>
      <w:r w:rsidR="006A68CC" w:rsidRPr="00C756BF">
        <w:rPr>
          <w:rFonts w:ascii="Arial" w:eastAsia="Calibri" w:hAnsi="Arial" w:cs="Arial"/>
          <w:sz w:val="20"/>
          <w:szCs w:val="20"/>
        </w:rPr>
        <w:t>87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 os</w:t>
      </w:r>
      <w:r w:rsidR="006A68CC" w:rsidRPr="00C756BF">
        <w:rPr>
          <w:rFonts w:ascii="Arial" w:eastAsia="Calibri" w:hAnsi="Arial" w:cs="Arial"/>
          <w:sz w:val="20"/>
          <w:szCs w:val="20"/>
        </w:rPr>
        <w:t>ó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b, tj. o </w:t>
      </w:r>
      <w:r w:rsidR="00B97DB4" w:rsidRPr="00C756BF">
        <w:rPr>
          <w:rFonts w:ascii="Arial" w:eastAsia="Calibri" w:hAnsi="Arial" w:cs="Arial"/>
          <w:sz w:val="20"/>
          <w:szCs w:val="20"/>
        </w:rPr>
        <w:t>4</w:t>
      </w:r>
      <w:r w:rsidR="006A68CC" w:rsidRPr="00C756BF">
        <w:rPr>
          <w:rFonts w:ascii="Arial" w:eastAsia="Calibri" w:hAnsi="Arial" w:cs="Arial"/>
          <w:sz w:val="20"/>
          <w:szCs w:val="20"/>
        </w:rPr>
        <w:t>6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,5%), </w:t>
      </w:r>
      <w:r w:rsidRPr="00C756BF">
        <w:rPr>
          <w:rFonts w:ascii="Arial" w:eastAsia="Calibri" w:hAnsi="Arial" w:cs="Arial"/>
          <w:sz w:val="20"/>
          <w:szCs w:val="20"/>
        </w:rPr>
        <w:t>zwłaszcza wśród kobiet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 (</w:t>
      </w:r>
      <w:r w:rsidR="00B74BD8" w:rsidRPr="00C756BF">
        <w:rPr>
          <w:rFonts w:ascii="Arial" w:eastAsia="Calibri" w:hAnsi="Arial" w:cs="Arial"/>
          <w:sz w:val="20"/>
          <w:szCs w:val="20"/>
        </w:rPr>
        <w:t>o 17</w:t>
      </w:r>
      <w:r w:rsidR="006A68CC" w:rsidRPr="00C756BF">
        <w:rPr>
          <w:rFonts w:ascii="Arial" w:eastAsia="Calibri" w:hAnsi="Arial" w:cs="Arial"/>
          <w:sz w:val="20"/>
          <w:szCs w:val="20"/>
        </w:rPr>
        <w:t>0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 osób, tj. o </w:t>
      </w:r>
      <w:r w:rsidR="006A68CC" w:rsidRPr="00C756BF">
        <w:rPr>
          <w:rFonts w:ascii="Arial" w:eastAsia="Calibri" w:hAnsi="Arial" w:cs="Arial"/>
          <w:sz w:val="20"/>
          <w:szCs w:val="20"/>
        </w:rPr>
        <w:t>42,8</w:t>
      </w:r>
      <w:r w:rsidR="00B97DB4" w:rsidRPr="00C756BF">
        <w:rPr>
          <w:rFonts w:ascii="Arial" w:eastAsia="Calibri" w:hAnsi="Arial" w:cs="Arial"/>
          <w:sz w:val="20"/>
          <w:szCs w:val="20"/>
        </w:rPr>
        <w:t>%).</w:t>
      </w:r>
    </w:p>
    <w:p w:rsidR="00FF79C6" w:rsidRPr="00C756BF" w:rsidRDefault="00FF79C6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podejmujących działalność gospodarczą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poniższa Tabela </w:t>
      </w:r>
      <w:r w:rsidR="00B97DB4" w:rsidRPr="00C756BF">
        <w:rPr>
          <w:rFonts w:ascii="Arial" w:eastAsia="Calibri" w:hAnsi="Arial" w:cs="Arial"/>
          <w:sz w:val="20"/>
          <w:szCs w:val="20"/>
        </w:rPr>
        <w:t>17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E30769" w:rsidRPr="00C756BF" w:rsidRDefault="00E30769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</w:p>
    <w:p w:rsidR="00F41AF9" w:rsidRPr="00C756BF" w:rsidRDefault="00F41AF9" w:rsidP="00FF79C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</w:p>
    <w:p w:rsidR="00185D87" w:rsidRPr="00C756BF" w:rsidRDefault="00185D87" w:rsidP="003D4D84">
      <w:pPr>
        <w:pStyle w:val="Legenda"/>
        <w:keepNext/>
        <w:spacing w:after="0"/>
        <w:jc w:val="left"/>
        <w:rPr>
          <w:rFonts w:ascii="Arial" w:hAnsi="Arial" w:cs="Arial"/>
          <w:color w:val="auto"/>
          <w:sz w:val="20"/>
          <w:szCs w:val="20"/>
        </w:rPr>
      </w:pPr>
      <w:bookmarkStart w:id="60" w:name="_Toc403555149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17</w:t>
      </w:r>
      <w:bookmarkEnd w:id="60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114F56" w:rsidRPr="00C756BF" w:rsidRDefault="00114F56" w:rsidP="003D4D84">
      <w:pPr>
        <w:jc w:val="center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>Dynamika liczby bezrobotnych w szczególnej sytuacji na rynku pracy podejmujących działalność gospodarczą w województwie śląskim w latach 2011 – 2013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6"/>
      </w:r>
    </w:p>
    <w:tbl>
      <w:tblPr>
        <w:tblStyle w:val="Tabela-Siatka"/>
        <w:tblW w:w="1062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586"/>
        <w:gridCol w:w="683"/>
        <w:gridCol w:w="816"/>
        <w:gridCol w:w="866"/>
        <w:gridCol w:w="683"/>
        <w:gridCol w:w="676"/>
        <w:gridCol w:w="866"/>
        <w:gridCol w:w="683"/>
        <w:gridCol w:w="676"/>
        <w:gridCol w:w="866"/>
        <w:gridCol w:w="683"/>
        <w:gridCol w:w="676"/>
        <w:gridCol w:w="866"/>
      </w:tblGrid>
      <w:tr w:rsidR="00114F56" w:rsidRPr="00C756BF" w:rsidTr="00114F56">
        <w:trPr>
          <w:trHeight w:val="377"/>
          <w:tblHeader/>
          <w:jc w:val="center"/>
        </w:trPr>
        <w:tc>
          <w:tcPr>
            <w:tcW w:w="1586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6815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Liczba bezrobotnych podejmujących działalność gospodarczą</w:t>
            </w:r>
          </w:p>
        </w:tc>
        <w:tc>
          <w:tcPr>
            <w:tcW w:w="2225" w:type="dxa"/>
            <w:gridSpan w:val="3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Dynamika</w:t>
            </w:r>
          </w:p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2011 r. = 100</w:t>
            </w:r>
          </w:p>
        </w:tc>
      </w:tr>
      <w:tr w:rsidR="00114F56" w:rsidRPr="00C756BF" w:rsidTr="00114F56">
        <w:trPr>
          <w:tblHeader/>
          <w:jc w:val="center"/>
        </w:trPr>
        <w:tc>
          <w:tcPr>
            <w:tcW w:w="1586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2011 r.</w:t>
            </w:r>
          </w:p>
        </w:tc>
        <w:tc>
          <w:tcPr>
            <w:tcW w:w="222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2012 r.</w:t>
            </w:r>
          </w:p>
        </w:tc>
        <w:tc>
          <w:tcPr>
            <w:tcW w:w="222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2013 r.</w:t>
            </w:r>
          </w:p>
        </w:tc>
        <w:tc>
          <w:tcPr>
            <w:tcW w:w="2225" w:type="dxa"/>
            <w:gridSpan w:val="3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114F56" w:rsidRPr="00C756BF" w:rsidTr="00114F56">
        <w:trPr>
          <w:trHeight w:val="299"/>
          <w:tblHeader/>
          <w:jc w:val="center"/>
        </w:trPr>
        <w:tc>
          <w:tcPr>
            <w:tcW w:w="1586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81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114F56" w:rsidRPr="00C756BF" w:rsidRDefault="00114F56" w:rsidP="00114F5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</w:tr>
      <w:tr w:rsidR="00114F56" w:rsidRPr="00C756BF" w:rsidTr="00717046">
        <w:trPr>
          <w:jc w:val="center"/>
        </w:trPr>
        <w:tc>
          <w:tcPr>
            <w:tcW w:w="158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Bezrobotni do 25 roku życia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816" w:type="dxa"/>
            <w:tcBorders>
              <w:top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257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697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286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411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114F56" w:rsidRPr="00C756BF" w:rsidRDefault="004B73BD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677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45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69,3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58,7</w:t>
            </w:r>
          </w:p>
        </w:tc>
        <w:tc>
          <w:tcPr>
            <w:tcW w:w="866" w:type="dxa"/>
            <w:tcBorders>
              <w:top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17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5,1</w:t>
            </w:r>
          </w:p>
        </w:tc>
      </w:tr>
      <w:tr w:rsidR="00114F56" w:rsidRPr="00C756BF" w:rsidTr="00717046">
        <w:trPr>
          <w:trHeight w:val="311"/>
          <w:jc w:val="center"/>
        </w:trPr>
        <w:tc>
          <w:tcPr>
            <w:tcW w:w="1586" w:type="dxa"/>
            <w:tcBorders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Bezrobotni </w:t>
            </w:r>
            <w:r w:rsidR="00717046" w:rsidRPr="00C756BF">
              <w:rPr>
                <w:rFonts w:ascii="Arial Narrow" w:hAnsi="Arial Narrow"/>
                <w:color w:val="000000"/>
                <w:sz w:val="16"/>
                <w:szCs w:val="16"/>
              </w:rPr>
              <w:t>powyżej 50 lat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816" w:type="dxa"/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138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313</w:t>
            </w:r>
          </w:p>
        </w:tc>
        <w:tc>
          <w:tcPr>
            <w:tcW w:w="676" w:type="dxa"/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136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3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676" w:type="dxa"/>
            <w:vAlign w:val="center"/>
          </w:tcPr>
          <w:p w:rsidR="00114F56" w:rsidRPr="00C756BF" w:rsidRDefault="004B73BD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148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114F56" w:rsidRPr="00C756BF" w:rsidRDefault="004B73BD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227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61,6</w:t>
            </w:r>
          </w:p>
        </w:tc>
        <w:tc>
          <w:tcPr>
            <w:tcW w:w="676" w:type="dxa"/>
            <w:vAlign w:val="center"/>
          </w:tcPr>
          <w:p w:rsidR="00114F56" w:rsidRPr="00C756BF" w:rsidRDefault="004B73BD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157,4</w:t>
            </w:r>
          </w:p>
        </w:tc>
        <w:tc>
          <w:tcPr>
            <w:tcW w:w="866" w:type="dxa"/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64,5</w:t>
            </w:r>
          </w:p>
        </w:tc>
      </w:tr>
      <w:tr w:rsidR="00114F56" w:rsidRPr="00C756BF" w:rsidTr="00717046">
        <w:trPr>
          <w:trHeight w:val="271"/>
          <w:jc w:val="center"/>
        </w:trPr>
        <w:tc>
          <w:tcPr>
            <w:tcW w:w="158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Długotrwale bezrobotni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832</w:t>
            </w:r>
          </w:p>
        </w:tc>
        <w:tc>
          <w:tcPr>
            <w:tcW w:w="816" w:type="dxa"/>
            <w:tcBorders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397</w:t>
            </w:r>
          </w:p>
        </w:tc>
        <w:tc>
          <w:tcPr>
            <w:tcW w:w="86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435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1 344</w:t>
            </w:r>
          </w:p>
        </w:tc>
        <w:tc>
          <w:tcPr>
            <w:tcW w:w="676" w:type="dxa"/>
            <w:tcBorders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652</w:t>
            </w:r>
          </w:p>
        </w:tc>
        <w:tc>
          <w:tcPr>
            <w:tcW w:w="86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692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 xml:space="preserve">1 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219</w:t>
            </w:r>
          </w:p>
        </w:tc>
        <w:tc>
          <w:tcPr>
            <w:tcW w:w="676" w:type="dxa"/>
            <w:tcBorders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5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86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14F56" w:rsidRPr="00C756BF" w:rsidRDefault="00114F56" w:rsidP="00717046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14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6</w:t>
            </w: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,5</w:t>
            </w:r>
          </w:p>
        </w:tc>
        <w:tc>
          <w:tcPr>
            <w:tcW w:w="676" w:type="dxa"/>
            <w:tcBorders>
              <w:bottom w:val="single" w:sz="12" w:space="0" w:color="000000" w:themeColor="text1"/>
            </w:tcBorders>
            <w:vAlign w:val="center"/>
          </w:tcPr>
          <w:p w:rsidR="00114F56" w:rsidRPr="00C756BF" w:rsidRDefault="00114F56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</w:t>
            </w:r>
            <w:r w:rsidR="004B73BD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42,8</w:t>
            </w:r>
          </w:p>
        </w:tc>
        <w:tc>
          <w:tcPr>
            <w:tcW w:w="866" w:type="dxa"/>
            <w:tcBorders>
              <w:bottom w:val="single" w:sz="12" w:space="0" w:color="000000" w:themeColor="text1"/>
            </w:tcBorders>
            <w:vAlign w:val="center"/>
          </w:tcPr>
          <w:p w:rsidR="00114F56" w:rsidRPr="00C756BF" w:rsidRDefault="004B73BD" w:rsidP="004B73BD">
            <w:pPr>
              <w:jc w:val="right"/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149</w:t>
            </w:r>
            <w:r w:rsidR="00114F56"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,</w:t>
            </w:r>
            <w:r w:rsidRPr="00C756BF">
              <w:rPr>
                <w:rFonts w:ascii="Arial Narrow" w:eastAsia="Times New Roman" w:hAnsi="Arial Narrow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</w:tbl>
    <w:p w:rsidR="00ED25ED" w:rsidRPr="00C756BF" w:rsidRDefault="0070405F" w:rsidP="00A070FA">
      <w:pPr>
        <w:pStyle w:val="Nagwek2"/>
        <w:rPr>
          <w:rFonts w:ascii="Arial" w:eastAsia="Calibri" w:hAnsi="Arial" w:cs="Arial"/>
          <w:sz w:val="22"/>
          <w:szCs w:val="22"/>
        </w:rPr>
      </w:pPr>
      <w:r w:rsidRPr="00C756BF">
        <w:rPr>
          <w:rFonts w:ascii="Arial" w:eastAsia="Calibri" w:hAnsi="Arial" w:cs="Arial"/>
          <w:sz w:val="22"/>
          <w:szCs w:val="22"/>
        </w:rPr>
        <w:t xml:space="preserve"> </w:t>
      </w:r>
    </w:p>
    <w:p w:rsidR="0023477C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61" w:name="_Toc403998565"/>
      <w:r w:rsidRPr="00C756BF">
        <w:rPr>
          <w:rFonts w:ascii="Arial" w:eastAsia="Calibri" w:hAnsi="Arial" w:cs="Arial"/>
          <w:sz w:val="22"/>
          <w:szCs w:val="22"/>
        </w:rPr>
        <w:t>Refundacja</w:t>
      </w:r>
      <w:r w:rsidR="00187A7D" w:rsidRPr="00C756BF">
        <w:rPr>
          <w:rFonts w:ascii="Arial" w:eastAsia="Calibri" w:hAnsi="Arial" w:cs="Arial"/>
          <w:sz w:val="22"/>
          <w:szCs w:val="22"/>
        </w:rPr>
        <w:t xml:space="preserve"> kosztów zatrudnienia bezrobotnego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27"/>
      </w:r>
      <w:bookmarkEnd w:id="61"/>
    </w:p>
    <w:p w:rsidR="0023477C" w:rsidRPr="00C756BF" w:rsidRDefault="0023477C" w:rsidP="0023477C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przypadku bezrobotnych w szczególnej sytuacji na rynku pracy podejmujących pracę w ramach refundacji kosztów zatrudnienia bezrobotnego (doposażenia lub wyposażenia miejsca pracy) dane statystyczne obejmują osoby do 25 roku życia, osoby długotrwale bezrobotne i osoby powyżej 50 lat. </w:t>
      </w:r>
    </w:p>
    <w:p w:rsidR="0023477C" w:rsidRPr="00C756BF" w:rsidRDefault="0023477C" w:rsidP="0023477C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 latach 2011 – 2013 najwyższy wzrost liczby bezrobotnych podejmujących pracę w ramach refundacji kosztów zatrudnienia bezrobotnego obserwuje się wśród długotrwale bezrobotnych (</w:t>
      </w:r>
      <w:r w:rsidR="00B74BD8" w:rsidRPr="00C756BF">
        <w:rPr>
          <w:rFonts w:ascii="Arial" w:eastAsia="Calibri" w:hAnsi="Arial" w:cs="Arial"/>
          <w:sz w:val="20"/>
          <w:szCs w:val="20"/>
        </w:rPr>
        <w:t>o 18</w:t>
      </w:r>
      <w:r w:rsidR="006A68CC" w:rsidRPr="00C756BF">
        <w:rPr>
          <w:rFonts w:ascii="Arial" w:eastAsia="Calibri" w:hAnsi="Arial" w:cs="Arial"/>
          <w:sz w:val="20"/>
          <w:szCs w:val="20"/>
        </w:rPr>
        <w:t>7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 os</w:t>
      </w:r>
      <w:r w:rsidR="006A68CC" w:rsidRPr="00C756BF">
        <w:rPr>
          <w:rFonts w:ascii="Arial" w:eastAsia="Calibri" w:hAnsi="Arial" w:cs="Arial"/>
          <w:sz w:val="20"/>
          <w:szCs w:val="20"/>
        </w:rPr>
        <w:t>ó</w:t>
      </w:r>
      <w:r w:rsidR="00B74BD8" w:rsidRPr="00C756BF">
        <w:rPr>
          <w:rFonts w:ascii="Arial" w:eastAsia="Calibri" w:hAnsi="Arial" w:cs="Arial"/>
          <w:sz w:val="20"/>
          <w:szCs w:val="20"/>
        </w:rPr>
        <w:t>b, tj. o 3</w:t>
      </w:r>
      <w:r w:rsidR="006A68CC" w:rsidRPr="00C756BF">
        <w:rPr>
          <w:rFonts w:ascii="Arial" w:eastAsia="Calibri" w:hAnsi="Arial" w:cs="Arial"/>
          <w:sz w:val="20"/>
          <w:szCs w:val="20"/>
        </w:rPr>
        <w:t>1,4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% </w:t>
      </w:r>
      <w:r w:rsidRPr="00C756BF">
        <w:rPr>
          <w:rFonts w:ascii="Arial" w:eastAsia="Calibri" w:hAnsi="Arial" w:cs="Arial"/>
          <w:sz w:val="20"/>
          <w:szCs w:val="20"/>
        </w:rPr>
        <w:t>w stosunku do 2011 r.). W tej subpopulacji dynamika wzrostu wśród kobiet była wyższa (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wzrost o </w:t>
      </w:r>
      <w:r w:rsidR="00E160EE" w:rsidRPr="00C756BF">
        <w:rPr>
          <w:rFonts w:ascii="Arial" w:eastAsia="Calibri" w:hAnsi="Arial" w:cs="Arial"/>
          <w:sz w:val="20"/>
          <w:szCs w:val="20"/>
        </w:rPr>
        <w:t>113 osób, tj. o 40,1</w:t>
      </w:r>
      <w:r w:rsidRPr="00C756BF">
        <w:rPr>
          <w:rFonts w:ascii="Arial" w:eastAsia="Calibri" w:hAnsi="Arial" w:cs="Arial"/>
          <w:sz w:val="20"/>
          <w:szCs w:val="20"/>
        </w:rPr>
        <w:t>%) niż wśród mężczyzn (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wzrost o </w:t>
      </w:r>
      <w:r w:rsidR="00E160EE" w:rsidRPr="00C756BF">
        <w:rPr>
          <w:rFonts w:ascii="Arial" w:eastAsia="Calibri" w:hAnsi="Arial" w:cs="Arial"/>
          <w:sz w:val="20"/>
          <w:szCs w:val="20"/>
        </w:rPr>
        <w:t xml:space="preserve">74 osoby, tj. o </w:t>
      </w:r>
      <w:r w:rsidRPr="00C756BF">
        <w:rPr>
          <w:rFonts w:ascii="Arial" w:eastAsia="Calibri" w:hAnsi="Arial" w:cs="Arial"/>
          <w:sz w:val="20"/>
          <w:szCs w:val="20"/>
        </w:rPr>
        <w:t>2</w:t>
      </w:r>
      <w:r w:rsidR="00E160EE" w:rsidRPr="00C756BF">
        <w:rPr>
          <w:rFonts w:ascii="Arial" w:eastAsia="Calibri" w:hAnsi="Arial" w:cs="Arial"/>
          <w:sz w:val="20"/>
          <w:szCs w:val="20"/>
        </w:rPr>
        <w:t>3</w:t>
      </w:r>
      <w:r w:rsidRPr="00C756BF">
        <w:rPr>
          <w:rFonts w:ascii="Arial" w:eastAsia="Calibri" w:hAnsi="Arial" w:cs="Arial"/>
          <w:sz w:val="20"/>
          <w:szCs w:val="20"/>
        </w:rPr>
        <w:t xml:space="preserve">,6%). </w:t>
      </w:r>
    </w:p>
    <w:p w:rsidR="0023477C" w:rsidRPr="00C756BF" w:rsidRDefault="0023477C" w:rsidP="0023477C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 omawianym okresie spadek liczby bezrobotnych podejmujących pracę w ramach tego programu    zaobserwowano jedynie wśród najmłodszych bezrobotnych do 25 roku życia (</w:t>
      </w:r>
      <w:r w:rsidR="00B74BD8" w:rsidRPr="00C756BF">
        <w:rPr>
          <w:rFonts w:ascii="Arial" w:eastAsia="Calibri" w:hAnsi="Arial" w:cs="Arial"/>
          <w:sz w:val="20"/>
          <w:szCs w:val="20"/>
        </w:rPr>
        <w:t>spadek o 12</w:t>
      </w:r>
      <w:r w:rsidR="00E160EE" w:rsidRPr="00C756BF">
        <w:rPr>
          <w:rFonts w:ascii="Arial" w:eastAsia="Calibri" w:hAnsi="Arial" w:cs="Arial"/>
          <w:sz w:val="20"/>
          <w:szCs w:val="20"/>
        </w:rPr>
        <w:t>2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 os</w:t>
      </w:r>
      <w:r w:rsidR="00E160EE" w:rsidRPr="00C756BF">
        <w:rPr>
          <w:rFonts w:ascii="Arial" w:eastAsia="Calibri" w:hAnsi="Arial" w:cs="Arial"/>
          <w:sz w:val="20"/>
          <w:szCs w:val="20"/>
        </w:rPr>
        <w:t>o</w:t>
      </w:r>
      <w:r w:rsidR="00B74BD8" w:rsidRPr="00C756BF">
        <w:rPr>
          <w:rFonts w:ascii="Arial" w:eastAsia="Calibri" w:hAnsi="Arial" w:cs="Arial"/>
          <w:sz w:val="20"/>
          <w:szCs w:val="20"/>
        </w:rPr>
        <w:t>b</w:t>
      </w:r>
      <w:r w:rsidR="00E160EE" w:rsidRPr="00C756BF">
        <w:rPr>
          <w:rFonts w:ascii="Arial" w:eastAsia="Calibri" w:hAnsi="Arial" w:cs="Arial"/>
          <w:sz w:val="20"/>
          <w:szCs w:val="20"/>
        </w:rPr>
        <w:t>y</w:t>
      </w:r>
      <w:r w:rsidR="00B74BD8" w:rsidRPr="00C756BF">
        <w:rPr>
          <w:rFonts w:ascii="Arial" w:eastAsia="Calibri" w:hAnsi="Arial" w:cs="Arial"/>
          <w:sz w:val="20"/>
          <w:szCs w:val="20"/>
        </w:rPr>
        <w:t xml:space="preserve">, </w:t>
      </w:r>
      <w:r w:rsidR="00B74BD8" w:rsidRPr="00C756BF">
        <w:rPr>
          <w:rFonts w:ascii="Arial" w:eastAsia="Calibri" w:hAnsi="Arial" w:cs="Arial"/>
          <w:sz w:val="20"/>
          <w:szCs w:val="20"/>
        </w:rPr>
        <w:br/>
        <w:t>tj. o 1</w:t>
      </w:r>
      <w:r w:rsidR="00E160EE" w:rsidRPr="00C756BF">
        <w:rPr>
          <w:rFonts w:ascii="Arial" w:eastAsia="Calibri" w:hAnsi="Arial" w:cs="Arial"/>
          <w:sz w:val="20"/>
          <w:szCs w:val="20"/>
        </w:rPr>
        <w:t>2,7</w:t>
      </w:r>
      <w:r w:rsidR="00B74BD8" w:rsidRPr="00C756BF">
        <w:rPr>
          <w:rFonts w:ascii="Arial" w:eastAsia="Calibri" w:hAnsi="Arial" w:cs="Arial"/>
          <w:sz w:val="20"/>
          <w:szCs w:val="20"/>
        </w:rPr>
        <w:t>%</w:t>
      </w:r>
      <w:r w:rsidRPr="00C756BF">
        <w:rPr>
          <w:rFonts w:ascii="Arial" w:eastAsia="Calibri" w:hAnsi="Arial" w:cs="Arial"/>
          <w:sz w:val="20"/>
          <w:szCs w:val="20"/>
        </w:rPr>
        <w:t>).</w:t>
      </w:r>
      <w:r w:rsidR="007A216B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 xml:space="preserve">Dynamika spadku wśród kobiet była nieco </w:t>
      </w:r>
      <w:r w:rsidR="007A216B">
        <w:rPr>
          <w:rFonts w:ascii="Arial" w:eastAsia="Calibri" w:hAnsi="Arial" w:cs="Arial"/>
          <w:sz w:val="20"/>
          <w:szCs w:val="20"/>
        </w:rPr>
        <w:t>wyższa</w:t>
      </w:r>
      <w:r w:rsidR="007A216B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>(</w:t>
      </w:r>
      <w:r w:rsidR="00DF5064" w:rsidRPr="00C756BF">
        <w:rPr>
          <w:rFonts w:ascii="Arial" w:eastAsia="Calibri" w:hAnsi="Arial" w:cs="Arial"/>
          <w:sz w:val="20"/>
          <w:szCs w:val="20"/>
        </w:rPr>
        <w:t xml:space="preserve">spadek o </w:t>
      </w:r>
      <w:r w:rsidR="00E160EE" w:rsidRPr="00C756BF">
        <w:rPr>
          <w:rFonts w:ascii="Arial" w:eastAsia="Calibri" w:hAnsi="Arial" w:cs="Arial"/>
          <w:sz w:val="20"/>
          <w:szCs w:val="20"/>
        </w:rPr>
        <w:t xml:space="preserve">64 osoby, tj. o </w:t>
      </w:r>
      <w:r w:rsidR="00DF5064" w:rsidRPr="00C756BF">
        <w:rPr>
          <w:rFonts w:ascii="Arial" w:eastAsia="Calibri" w:hAnsi="Arial" w:cs="Arial"/>
          <w:sz w:val="20"/>
          <w:szCs w:val="20"/>
        </w:rPr>
        <w:t>1</w:t>
      </w:r>
      <w:r w:rsidR="00E160EE" w:rsidRPr="00C756BF">
        <w:rPr>
          <w:rFonts w:ascii="Arial" w:eastAsia="Calibri" w:hAnsi="Arial" w:cs="Arial"/>
          <w:sz w:val="20"/>
          <w:szCs w:val="20"/>
        </w:rPr>
        <w:t>5,5</w:t>
      </w:r>
      <w:r w:rsidRPr="00C756BF">
        <w:rPr>
          <w:rFonts w:ascii="Arial" w:eastAsia="Calibri" w:hAnsi="Arial" w:cs="Arial"/>
          <w:sz w:val="20"/>
          <w:szCs w:val="20"/>
        </w:rPr>
        <w:t xml:space="preserve">%) </w:t>
      </w:r>
      <w:r w:rsidR="00B97DB4" w:rsidRPr="00C756BF">
        <w:rPr>
          <w:rFonts w:ascii="Arial" w:eastAsia="Calibri" w:hAnsi="Arial" w:cs="Arial"/>
          <w:sz w:val="20"/>
          <w:szCs w:val="20"/>
        </w:rPr>
        <w:t>niż</w:t>
      </w:r>
      <w:r w:rsidRPr="00C756BF">
        <w:rPr>
          <w:rFonts w:ascii="Arial" w:eastAsia="Calibri" w:hAnsi="Arial" w:cs="Arial"/>
          <w:sz w:val="20"/>
          <w:szCs w:val="20"/>
        </w:rPr>
        <w:t xml:space="preserve"> wśród mężczyzn (</w:t>
      </w:r>
      <w:r w:rsidR="00DF5064" w:rsidRPr="00C756BF">
        <w:rPr>
          <w:rFonts w:ascii="Arial" w:eastAsia="Calibri" w:hAnsi="Arial" w:cs="Arial"/>
          <w:sz w:val="20"/>
          <w:szCs w:val="20"/>
        </w:rPr>
        <w:t xml:space="preserve">spadek o </w:t>
      </w:r>
      <w:r w:rsidR="00E160EE" w:rsidRPr="00C756BF">
        <w:rPr>
          <w:rFonts w:ascii="Arial" w:eastAsia="Calibri" w:hAnsi="Arial" w:cs="Arial"/>
          <w:sz w:val="20"/>
          <w:szCs w:val="20"/>
        </w:rPr>
        <w:t xml:space="preserve">58 osób, tj. o </w:t>
      </w:r>
      <w:r w:rsidR="00DF5064" w:rsidRPr="00C756BF">
        <w:rPr>
          <w:rFonts w:ascii="Arial" w:eastAsia="Calibri" w:hAnsi="Arial" w:cs="Arial"/>
          <w:sz w:val="20"/>
          <w:szCs w:val="20"/>
        </w:rPr>
        <w:t>10,6%</w:t>
      </w:r>
      <w:r w:rsidRPr="00C756BF">
        <w:rPr>
          <w:rFonts w:ascii="Arial" w:eastAsia="Calibri" w:hAnsi="Arial" w:cs="Arial"/>
          <w:sz w:val="20"/>
          <w:szCs w:val="20"/>
        </w:rPr>
        <w:t xml:space="preserve">).   </w:t>
      </w:r>
    </w:p>
    <w:p w:rsidR="0023477C" w:rsidRPr="00C756BF" w:rsidRDefault="0023477C" w:rsidP="0023477C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B97DB4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podejmujących pracę w ramach refundacji kosztów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poniższa Tabela </w:t>
      </w:r>
      <w:r w:rsidR="00B97DB4" w:rsidRPr="00C756BF">
        <w:rPr>
          <w:rFonts w:ascii="Arial" w:eastAsia="Calibri" w:hAnsi="Arial" w:cs="Arial"/>
          <w:sz w:val="20"/>
          <w:szCs w:val="20"/>
        </w:rPr>
        <w:t>18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23477C" w:rsidRPr="00C756BF" w:rsidRDefault="0023477C" w:rsidP="0023477C">
      <w:pPr>
        <w:rPr>
          <w:rFonts w:ascii="Times New Roman" w:eastAsia="Calibri" w:hAnsi="Times New Roman"/>
        </w:rPr>
      </w:pPr>
    </w:p>
    <w:p w:rsidR="00185D87" w:rsidRPr="00C756BF" w:rsidRDefault="00185D87" w:rsidP="003D4D84">
      <w:pPr>
        <w:pStyle w:val="Legenda"/>
        <w:keepNext/>
        <w:spacing w:after="0"/>
        <w:jc w:val="left"/>
        <w:rPr>
          <w:rFonts w:ascii="Arial" w:hAnsi="Arial" w:cs="Arial"/>
          <w:color w:val="auto"/>
          <w:sz w:val="20"/>
          <w:szCs w:val="20"/>
        </w:rPr>
      </w:pPr>
      <w:bookmarkStart w:id="62" w:name="_Toc403555150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18</w:t>
      </w:r>
      <w:bookmarkEnd w:id="62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23477C" w:rsidRPr="00C756BF" w:rsidRDefault="0023477C" w:rsidP="003D4D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Dynamika liczby bezrobotnych w szczególnej sytuacji na rynku pracy podejmujących pracę </w:t>
      </w:r>
      <w:r w:rsidR="003F7CC9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 xml:space="preserve">w ramach refundacji kosztów zatrudnienia bezrobotnego w województwie śląskim </w:t>
      </w:r>
      <w:r w:rsidR="007B2DCD" w:rsidRPr="00C756BF">
        <w:rPr>
          <w:rFonts w:ascii="Arial" w:hAnsi="Arial" w:cs="Arial"/>
          <w:b/>
          <w:bCs/>
          <w:sz w:val="20"/>
          <w:szCs w:val="20"/>
        </w:rPr>
        <w:br/>
      </w:r>
      <w:r w:rsidRPr="00C756BF">
        <w:rPr>
          <w:rFonts w:ascii="Arial" w:hAnsi="Arial" w:cs="Arial"/>
          <w:b/>
          <w:bCs/>
          <w:sz w:val="20"/>
          <w:szCs w:val="20"/>
        </w:rPr>
        <w:t>w latach 2011 – 2013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8"/>
      </w:r>
    </w:p>
    <w:tbl>
      <w:tblPr>
        <w:tblStyle w:val="Tabela-Siatka"/>
        <w:tblW w:w="1062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586"/>
        <w:gridCol w:w="683"/>
        <w:gridCol w:w="816"/>
        <w:gridCol w:w="866"/>
        <w:gridCol w:w="683"/>
        <w:gridCol w:w="676"/>
        <w:gridCol w:w="866"/>
        <w:gridCol w:w="683"/>
        <w:gridCol w:w="676"/>
        <w:gridCol w:w="866"/>
        <w:gridCol w:w="683"/>
        <w:gridCol w:w="676"/>
        <w:gridCol w:w="866"/>
      </w:tblGrid>
      <w:tr w:rsidR="0023477C" w:rsidRPr="00C756BF" w:rsidTr="006878CC">
        <w:trPr>
          <w:trHeight w:val="377"/>
          <w:tblHeader/>
          <w:jc w:val="center"/>
        </w:trPr>
        <w:tc>
          <w:tcPr>
            <w:tcW w:w="1586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6815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Liczba </w:t>
            </w:r>
            <w:r w:rsidR="00275189"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bezrobotnych podejmujących pracę</w:t>
            </w: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 w ramach refundacji kosztów zatrudnienia bezrobotnego</w:t>
            </w:r>
          </w:p>
        </w:tc>
        <w:tc>
          <w:tcPr>
            <w:tcW w:w="2225" w:type="dxa"/>
            <w:gridSpan w:val="3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Dynamika</w:t>
            </w:r>
          </w:p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eastAsia="pl-PL"/>
              </w:rPr>
              <w:t>2011 r. = 100</w:t>
            </w:r>
          </w:p>
        </w:tc>
      </w:tr>
      <w:tr w:rsidR="0023477C" w:rsidRPr="00C756BF" w:rsidTr="006878CC">
        <w:trPr>
          <w:tblHeader/>
          <w:jc w:val="center"/>
        </w:trPr>
        <w:tc>
          <w:tcPr>
            <w:tcW w:w="1586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2011 r.</w:t>
            </w:r>
          </w:p>
        </w:tc>
        <w:tc>
          <w:tcPr>
            <w:tcW w:w="222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2012 r.</w:t>
            </w:r>
          </w:p>
        </w:tc>
        <w:tc>
          <w:tcPr>
            <w:tcW w:w="222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b/>
                <w:bCs/>
                <w:sz w:val="20"/>
                <w:szCs w:val="20"/>
              </w:rPr>
              <w:t>2013 r.</w:t>
            </w:r>
          </w:p>
        </w:tc>
        <w:tc>
          <w:tcPr>
            <w:tcW w:w="2225" w:type="dxa"/>
            <w:gridSpan w:val="3"/>
            <w:vMerge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23477C" w:rsidRPr="00C756BF" w:rsidTr="006878CC">
        <w:trPr>
          <w:trHeight w:val="299"/>
          <w:tblHeader/>
          <w:jc w:val="center"/>
        </w:trPr>
        <w:tc>
          <w:tcPr>
            <w:tcW w:w="1586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81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ogółem</w:t>
            </w:r>
          </w:p>
        </w:tc>
        <w:tc>
          <w:tcPr>
            <w:tcW w:w="67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3477C" w:rsidRPr="00C756BF" w:rsidRDefault="0023477C" w:rsidP="006878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bCs/>
                <w:sz w:val="16"/>
                <w:szCs w:val="16"/>
              </w:rPr>
              <w:t>mężczyźni</w:t>
            </w:r>
          </w:p>
        </w:tc>
      </w:tr>
      <w:tr w:rsidR="0023477C" w:rsidRPr="00C756BF" w:rsidTr="00717046">
        <w:trPr>
          <w:jc w:val="center"/>
        </w:trPr>
        <w:tc>
          <w:tcPr>
            <w:tcW w:w="158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Bezrobotni do 25 roku życia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816" w:type="dxa"/>
            <w:tcBorders>
              <w:top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34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9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683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676" w:type="dxa"/>
            <w:tcBorders>
              <w:top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866" w:type="dxa"/>
            <w:tcBorders>
              <w:top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89,4</w:t>
            </w:r>
          </w:p>
        </w:tc>
      </w:tr>
      <w:tr w:rsidR="0023477C" w:rsidRPr="00C756BF" w:rsidTr="00717046">
        <w:trPr>
          <w:trHeight w:val="311"/>
          <w:jc w:val="center"/>
        </w:trPr>
        <w:tc>
          <w:tcPr>
            <w:tcW w:w="158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 xml:space="preserve">Bezrobotni </w:t>
            </w:r>
            <w:r w:rsidR="00717046" w:rsidRPr="00C756BF">
              <w:rPr>
                <w:rFonts w:ascii="Arial Narrow" w:hAnsi="Arial Narrow"/>
                <w:color w:val="000000"/>
                <w:sz w:val="16"/>
                <w:szCs w:val="16"/>
              </w:rPr>
              <w:t>powyżej 50 lat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81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67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36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14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11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67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131,3</w:t>
            </w:r>
          </w:p>
        </w:tc>
        <w:tc>
          <w:tcPr>
            <w:tcW w:w="866" w:type="dxa"/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10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7,3</w:t>
            </w:r>
          </w:p>
        </w:tc>
      </w:tr>
      <w:tr w:rsidR="0023477C" w:rsidRPr="00C756BF" w:rsidTr="00717046">
        <w:trPr>
          <w:trHeight w:val="293"/>
          <w:jc w:val="center"/>
        </w:trPr>
        <w:tc>
          <w:tcPr>
            <w:tcW w:w="158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717046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C756BF">
              <w:rPr>
                <w:rFonts w:ascii="Arial Narrow" w:hAnsi="Arial Narrow"/>
                <w:color w:val="000000"/>
                <w:sz w:val="16"/>
                <w:szCs w:val="16"/>
              </w:rPr>
              <w:t>Długotrwale bezrobotni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81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676" w:type="dxa"/>
            <w:tcBorders>
              <w:bottom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86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683" w:type="dxa"/>
            <w:tcBorders>
              <w:left w:val="single" w:sz="12" w:space="0" w:color="000000" w:themeColor="text1"/>
            </w:tcBorders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76" w:type="dxa"/>
            <w:vAlign w:val="center"/>
          </w:tcPr>
          <w:p w:rsidR="0023477C" w:rsidRPr="00C756BF" w:rsidRDefault="0023477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3477C" w:rsidRPr="00C756BF" w:rsidRDefault="006A68C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68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676" w:type="dxa"/>
            <w:tcBorders>
              <w:bottom w:val="single" w:sz="12" w:space="0" w:color="000000" w:themeColor="text1"/>
            </w:tcBorders>
            <w:vAlign w:val="center"/>
          </w:tcPr>
          <w:p w:rsidR="0023477C" w:rsidRPr="00C756BF" w:rsidRDefault="0023477C" w:rsidP="006A6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</w:t>
            </w:r>
            <w:r w:rsidR="006A68CC" w:rsidRPr="00C756BF">
              <w:rPr>
                <w:rFonts w:ascii="Arial Narrow" w:hAnsi="Arial Narrow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866" w:type="dxa"/>
            <w:tcBorders>
              <w:bottom w:val="single" w:sz="12" w:space="0" w:color="000000" w:themeColor="text1"/>
            </w:tcBorders>
            <w:vAlign w:val="center"/>
          </w:tcPr>
          <w:p w:rsidR="0023477C" w:rsidRPr="00C756BF" w:rsidRDefault="006A68CC" w:rsidP="006878CC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123</w:t>
            </w:r>
            <w:r w:rsidR="0023477C" w:rsidRPr="00C756BF">
              <w:rPr>
                <w:rFonts w:ascii="Arial Narrow" w:hAnsi="Arial Narrow"/>
                <w:color w:val="000000"/>
                <w:sz w:val="20"/>
                <w:szCs w:val="20"/>
              </w:rPr>
              <w:t>,6</w:t>
            </w:r>
          </w:p>
        </w:tc>
      </w:tr>
    </w:tbl>
    <w:p w:rsidR="0023477C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63" w:name="_Toc403998566"/>
      <w:r w:rsidRPr="00C756BF">
        <w:rPr>
          <w:rFonts w:ascii="Arial" w:eastAsia="Calibri" w:hAnsi="Arial" w:cs="Arial"/>
          <w:sz w:val="22"/>
          <w:szCs w:val="22"/>
        </w:rPr>
        <w:lastRenderedPageBreak/>
        <w:t>Szkolenia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29"/>
      </w:r>
      <w:bookmarkEnd w:id="63"/>
    </w:p>
    <w:p w:rsidR="00B97DB4" w:rsidRPr="00C756BF" w:rsidRDefault="00B97DB4" w:rsidP="00B97DB4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 przestrzeni ostatnich trzech lat wśród bezrobotnych znajdujących się w szczególnej sytuacji </w:t>
      </w:r>
      <w:r w:rsidRPr="00C756BF">
        <w:rPr>
          <w:rFonts w:ascii="Arial" w:eastAsia="Calibri" w:hAnsi="Arial" w:cs="Arial"/>
          <w:sz w:val="20"/>
          <w:szCs w:val="20"/>
        </w:rPr>
        <w:br/>
        <w:t xml:space="preserve">na rynku pracy nastąpił wzrost liczby uczestników </w:t>
      </w:r>
      <w:r w:rsidR="0077791D" w:rsidRPr="00C756BF">
        <w:rPr>
          <w:rFonts w:ascii="Arial" w:eastAsia="Calibri" w:hAnsi="Arial" w:cs="Arial"/>
          <w:sz w:val="20"/>
          <w:szCs w:val="20"/>
        </w:rPr>
        <w:t>szkoleń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723F3C">
        <w:rPr>
          <w:rFonts w:ascii="Arial" w:eastAsia="Calibri" w:hAnsi="Arial" w:cs="Arial"/>
          <w:sz w:val="20"/>
          <w:szCs w:val="20"/>
        </w:rPr>
        <w:t>w większości kategorii</w:t>
      </w:r>
      <w:r w:rsidR="0077791D" w:rsidRPr="00C756BF">
        <w:rPr>
          <w:rFonts w:ascii="Arial" w:eastAsia="Calibri" w:hAnsi="Arial" w:cs="Arial"/>
          <w:sz w:val="20"/>
          <w:szCs w:val="20"/>
        </w:rPr>
        <w:t>. Jedynie wśród bezrobotnych, którzy po odbyciu kary pozbawienia wolności nie podjęli zatrudnienia nastąpił spadek liczby osób podejmujących pracę w trakcie lub po programie</w:t>
      </w:r>
      <w:r w:rsidR="006004D2" w:rsidRPr="00C756BF">
        <w:rPr>
          <w:rFonts w:ascii="Arial" w:eastAsia="Calibri" w:hAnsi="Arial" w:cs="Arial"/>
          <w:sz w:val="20"/>
          <w:szCs w:val="20"/>
        </w:rPr>
        <w:t xml:space="preserve"> – </w:t>
      </w:r>
      <w:r w:rsidR="00723F3C">
        <w:rPr>
          <w:rFonts w:ascii="Arial" w:eastAsia="Calibri" w:hAnsi="Arial" w:cs="Arial"/>
          <w:sz w:val="20"/>
          <w:szCs w:val="20"/>
        </w:rPr>
        <w:t>redukcja</w:t>
      </w:r>
      <w:r w:rsidR="00723F3C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6004D2" w:rsidRPr="00C756BF">
        <w:rPr>
          <w:rFonts w:ascii="Arial" w:eastAsia="Calibri" w:hAnsi="Arial" w:cs="Arial"/>
          <w:sz w:val="20"/>
          <w:szCs w:val="20"/>
        </w:rPr>
        <w:t xml:space="preserve">o </w:t>
      </w:r>
      <w:r w:rsidR="00723F3C">
        <w:rPr>
          <w:rFonts w:ascii="Arial" w:eastAsia="Calibri" w:hAnsi="Arial" w:cs="Arial"/>
          <w:sz w:val="20"/>
          <w:szCs w:val="20"/>
        </w:rPr>
        <w:t>jedną</w:t>
      </w:r>
      <w:r w:rsidR="00723F3C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6004D2" w:rsidRPr="00C756BF">
        <w:rPr>
          <w:rFonts w:ascii="Arial" w:eastAsia="Calibri" w:hAnsi="Arial" w:cs="Arial"/>
          <w:sz w:val="20"/>
          <w:szCs w:val="20"/>
        </w:rPr>
        <w:t>osobę, tj. o</w:t>
      </w:r>
      <w:r w:rsidR="00723F3C">
        <w:rPr>
          <w:rFonts w:ascii="Arial" w:eastAsia="Calibri" w:hAnsi="Arial" w:cs="Arial"/>
          <w:sz w:val="20"/>
          <w:szCs w:val="20"/>
        </w:rPr>
        <w:t xml:space="preserve"> </w:t>
      </w:r>
      <w:r w:rsidR="006004D2" w:rsidRPr="00C756BF">
        <w:rPr>
          <w:rFonts w:ascii="Arial" w:eastAsia="Calibri" w:hAnsi="Arial" w:cs="Arial"/>
          <w:sz w:val="20"/>
          <w:szCs w:val="20"/>
        </w:rPr>
        <w:t xml:space="preserve">3,7% </w:t>
      </w:r>
      <w:r w:rsidR="0077791D" w:rsidRPr="00C756BF">
        <w:rPr>
          <w:rFonts w:ascii="Arial" w:eastAsia="Calibri" w:hAnsi="Arial" w:cs="Arial"/>
          <w:sz w:val="20"/>
          <w:szCs w:val="20"/>
        </w:rPr>
        <w:t xml:space="preserve">w stosunku do 2011 r.  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23477C" w:rsidRPr="00C756BF" w:rsidRDefault="006B0465" w:rsidP="00B97DB4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Efektywność zatrudnieniowa powyżej średniej wojewódzkiej we wszystkich omawianych latach nie została osiągnięta w żadnej z kategorii bezrobotnych znajdujących się w szczególnej sytuacji na rynku pracy. </w:t>
      </w:r>
      <w:r w:rsidR="00F009FF" w:rsidRPr="00C756BF">
        <w:rPr>
          <w:rFonts w:ascii="Arial" w:eastAsia="Calibri" w:hAnsi="Arial" w:cs="Arial"/>
          <w:sz w:val="20"/>
          <w:szCs w:val="20"/>
        </w:rPr>
        <w:t>Jedynie w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śród bezrobotnych do 25 roku życia efektywność zatrudnieniowa </w:t>
      </w:r>
      <w:r w:rsidR="00F009FF" w:rsidRPr="00C756BF">
        <w:rPr>
          <w:rFonts w:ascii="Arial" w:eastAsia="Calibri" w:hAnsi="Arial" w:cs="Arial"/>
          <w:sz w:val="20"/>
          <w:szCs w:val="20"/>
        </w:rPr>
        <w:t xml:space="preserve">powyżej 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średniej wojewódzkiej utrzymywała się </w:t>
      </w:r>
      <w:r w:rsidR="00F009FF" w:rsidRPr="00C756BF">
        <w:rPr>
          <w:rFonts w:ascii="Arial" w:eastAsia="Calibri" w:hAnsi="Arial" w:cs="Arial"/>
          <w:sz w:val="20"/>
          <w:szCs w:val="20"/>
        </w:rPr>
        <w:t xml:space="preserve">w 2011 r. (42,1%) i w 2013 r. (45%). Natomiast w 2012 r. wartość tego wskaźnika wynosiła 38%, tzn. poniżej </w:t>
      </w:r>
      <w:r w:rsidR="00A958B3" w:rsidRPr="00C756BF">
        <w:rPr>
          <w:rFonts w:ascii="Arial" w:eastAsia="Calibri" w:hAnsi="Arial" w:cs="Arial"/>
          <w:sz w:val="20"/>
          <w:szCs w:val="20"/>
        </w:rPr>
        <w:t xml:space="preserve">jego </w:t>
      </w:r>
      <w:r w:rsidR="00F009FF" w:rsidRPr="00C756BF">
        <w:rPr>
          <w:rFonts w:ascii="Arial" w:eastAsia="Calibri" w:hAnsi="Arial" w:cs="Arial"/>
          <w:sz w:val="20"/>
          <w:szCs w:val="20"/>
        </w:rPr>
        <w:t xml:space="preserve">średniej wartości </w:t>
      </w:r>
      <w:r w:rsidR="00723F3C">
        <w:rPr>
          <w:rFonts w:ascii="Arial" w:eastAsia="Calibri" w:hAnsi="Arial" w:cs="Arial"/>
          <w:sz w:val="20"/>
          <w:szCs w:val="20"/>
        </w:rPr>
        <w:t>dla województwa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. W stosunku do 2011 r. odnotowano wzrost efektywności zatrudnieniowej w tej grupie bezrobotnych o 2,9 pkt proc. </w:t>
      </w:r>
    </w:p>
    <w:p w:rsidR="0023477C" w:rsidRPr="00C756BF" w:rsidRDefault="0023477C" w:rsidP="00B97DB4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bezrobotnych samotnie wychowujących co najmniej </w:t>
      </w:r>
      <w:r w:rsidR="00723F3C">
        <w:rPr>
          <w:rFonts w:ascii="Arial" w:eastAsia="Calibri" w:hAnsi="Arial" w:cs="Arial"/>
          <w:sz w:val="20"/>
          <w:szCs w:val="20"/>
        </w:rPr>
        <w:t>jedno</w:t>
      </w:r>
      <w:r w:rsidR="00723F3C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>dziecko do 18 roku życia (o 7,</w:t>
      </w:r>
      <w:r w:rsidR="006004D2" w:rsidRPr="00C756BF">
        <w:rPr>
          <w:rFonts w:ascii="Arial" w:eastAsia="Calibri" w:hAnsi="Arial" w:cs="Arial"/>
          <w:sz w:val="20"/>
          <w:szCs w:val="20"/>
        </w:rPr>
        <w:t>2</w:t>
      </w:r>
      <w:r w:rsidRPr="00C756BF">
        <w:rPr>
          <w:rFonts w:ascii="Arial" w:eastAsia="Calibri" w:hAnsi="Arial" w:cs="Arial"/>
          <w:sz w:val="20"/>
          <w:szCs w:val="20"/>
        </w:rPr>
        <w:t xml:space="preserve"> pkt proc.) oraz bezrobotnych powyżej 50 roku życia (o 5,2 pkt proc.), a spadek wśród osób po zakończeni</w:t>
      </w:r>
      <w:r w:rsidR="00723F3C">
        <w:rPr>
          <w:rFonts w:ascii="Arial" w:eastAsia="Calibri" w:hAnsi="Arial" w:cs="Arial"/>
          <w:sz w:val="20"/>
          <w:szCs w:val="20"/>
        </w:rPr>
        <w:t>u</w:t>
      </w:r>
      <w:r w:rsidRPr="00C756BF">
        <w:rPr>
          <w:rFonts w:ascii="Arial" w:eastAsia="Calibri" w:hAnsi="Arial" w:cs="Arial"/>
          <w:sz w:val="20"/>
          <w:szCs w:val="20"/>
        </w:rPr>
        <w:t xml:space="preserve"> kontraktu socjalnego </w:t>
      </w:r>
      <w:r w:rsidRPr="00C756BF">
        <w:rPr>
          <w:rFonts w:ascii="Arial" w:eastAsia="Calibri" w:hAnsi="Arial" w:cs="Arial"/>
          <w:sz w:val="20"/>
          <w:szCs w:val="20"/>
        </w:rPr>
        <w:br/>
        <w:t>(o 22,2 pkt proc.).</w:t>
      </w:r>
    </w:p>
    <w:p w:rsidR="0023477C" w:rsidRPr="00C756BF" w:rsidRDefault="0023477C" w:rsidP="00B97DB4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77791D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szkoleń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B97DB4" w:rsidRPr="00C756BF">
        <w:rPr>
          <w:rFonts w:ascii="Arial" w:eastAsia="Calibri" w:hAnsi="Arial" w:cs="Arial"/>
          <w:sz w:val="20"/>
          <w:szCs w:val="20"/>
        </w:rPr>
        <w:t>19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1D1427" w:rsidRPr="00C756BF" w:rsidRDefault="001D1427" w:rsidP="000366A9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64" w:name="_Toc403555151"/>
    </w:p>
    <w:p w:rsidR="001D1427" w:rsidRPr="00C756BF" w:rsidRDefault="001D1427" w:rsidP="001D1427"/>
    <w:p w:rsidR="00185D87" w:rsidRPr="00C756BF" w:rsidRDefault="00185D87" w:rsidP="000366A9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19</w:t>
      </w:r>
      <w:bookmarkEnd w:id="64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AC72B8" w:rsidRPr="00C756BF" w:rsidRDefault="00F1185E" w:rsidP="000366A9">
      <w:pPr>
        <w:jc w:val="center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szkoleń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30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7936E4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936E4" w:rsidRPr="00C756BF" w:rsidTr="000C4C19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155,4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151,6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161,9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42,1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45,0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2,9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148,8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149,2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156,7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34,1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31,1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1,5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132,4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174,3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213,8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173,4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172,7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204,6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28,2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35,7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5,2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175,2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172,0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190,6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32,1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3,7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143,0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139,6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144,9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34,3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38,4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1,4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149,5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146,9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32,4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35,3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35,3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2,9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178,3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175,2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224,3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26,0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34,7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 xml:space="preserve">bezrobotni, którzy po odbyciu kary pozbawienia wolności nie podjęli </w:t>
            </w: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151,3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145,2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96,3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24,5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-12,5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164,4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158,3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170,3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29,0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31,2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2,2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333,3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E307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-22,2</w:t>
            </w:r>
          </w:p>
        </w:tc>
      </w:tr>
    </w:tbl>
    <w:p w:rsidR="0023477C" w:rsidRPr="00C756BF" w:rsidRDefault="0023477C" w:rsidP="0023477C">
      <w:pPr>
        <w:rPr>
          <w:rFonts w:ascii="Arial" w:eastAsia="Calibri" w:hAnsi="Arial" w:cs="Arial"/>
          <w:sz w:val="20"/>
          <w:szCs w:val="20"/>
        </w:rPr>
      </w:pPr>
    </w:p>
    <w:p w:rsidR="00187A7D" w:rsidRPr="00C756BF" w:rsidRDefault="00187A7D" w:rsidP="003A04A7">
      <w:pPr>
        <w:rPr>
          <w:rFonts w:ascii="Times New Roman" w:eastAsia="Calibri" w:hAnsi="Times New Roman"/>
        </w:rPr>
      </w:pPr>
    </w:p>
    <w:p w:rsidR="0023477C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65" w:name="_Toc403998567"/>
      <w:r w:rsidRPr="00C756BF">
        <w:rPr>
          <w:rFonts w:ascii="Arial" w:eastAsia="Calibri" w:hAnsi="Arial" w:cs="Arial"/>
          <w:sz w:val="22"/>
          <w:szCs w:val="22"/>
        </w:rPr>
        <w:t>Staże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31"/>
      </w:r>
      <w:bookmarkEnd w:id="65"/>
    </w:p>
    <w:p w:rsidR="00A958B3" w:rsidRPr="00C756BF" w:rsidRDefault="00A958B3" w:rsidP="00A958B3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 przestrzeni ostatnich trzech lat wśród bezrobotnych znajdujących się w szczególnej sytuacji </w:t>
      </w:r>
      <w:r w:rsidRPr="00C756BF">
        <w:rPr>
          <w:rFonts w:ascii="Arial" w:eastAsia="Calibri" w:hAnsi="Arial" w:cs="Arial"/>
          <w:sz w:val="20"/>
          <w:szCs w:val="20"/>
        </w:rPr>
        <w:br/>
        <w:t>na rynku pracy nastąpił wzrost liczby uczestników staży we wszystkich kategoriach. Najwyższą dynamikę wzrostu odnotowano wśród bezrobotnych bez kwalifikacji zawodowych rozpoczynających program (</w:t>
      </w:r>
      <w:r w:rsidR="006004D2" w:rsidRPr="00C756BF">
        <w:rPr>
          <w:rFonts w:ascii="Arial" w:eastAsia="Calibri" w:hAnsi="Arial" w:cs="Arial"/>
          <w:sz w:val="20"/>
          <w:szCs w:val="20"/>
        </w:rPr>
        <w:t>wzrost o 2 271 osób, tj. o 1</w:t>
      </w:r>
      <w:r w:rsidRPr="00C756BF">
        <w:rPr>
          <w:rFonts w:ascii="Arial" w:eastAsia="Calibri" w:hAnsi="Arial" w:cs="Arial"/>
          <w:sz w:val="20"/>
          <w:szCs w:val="20"/>
        </w:rPr>
        <w:t>02%), a najniższą wśród bezrobotnych bez doświadczenia zawodowego kończących program (</w:t>
      </w:r>
      <w:r w:rsidR="006004D2" w:rsidRPr="00C756BF">
        <w:rPr>
          <w:rFonts w:ascii="Arial" w:eastAsia="Calibri" w:hAnsi="Arial" w:cs="Arial"/>
          <w:sz w:val="20"/>
          <w:szCs w:val="20"/>
        </w:rPr>
        <w:t xml:space="preserve">wzrost o 324 osoby, tj. o </w:t>
      </w:r>
      <w:r w:rsidRPr="00C756BF">
        <w:rPr>
          <w:rFonts w:ascii="Arial" w:eastAsia="Calibri" w:hAnsi="Arial" w:cs="Arial"/>
          <w:sz w:val="20"/>
          <w:szCs w:val="20"/>
        </w:rPr>
        <w:t xml:space="preserve">3,6%). </w:t>
      </w:r>
    </w:p>
    <w:p w:rsidR="0023477C" w:rsidRPr="00C756BF" w:rsidRDefault="0023477C" w:rsidP="00A958B3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efektywność zatrudnieniową </w:t>
      </w:r>
      <w:r w:rsidR="003F7CC9" w:rsidRPr="00C756BF">
        <w:rPr>
          <w:rFonts w:ascii="Arial" w:eastAsia="Calibri" w:hAnsi="Arial" w:cs="Arial"/>
          <w:sz w:val="20"/>
          <w:szCs w:val="20"/>
        </w:rPr>
        <w:t>staży</w:t>
      </w:r>
      <w:r w:rsidRPr="00C756BF">
        <w:rPr>
          <w:rFonts w:ascii="Arial" w:eastAsia="Calibri" w:hAnsi="Arial" w:cs="Arial"/>
          <w:sz w:val="20"/>
          <w:szCs w:val="20"/>
        </w:rPr>
        <w:t xml:space="preserve"> powyżej średniej wojewódzkiej we wszystkich omawianych latach osiągnęli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wyłącznie </w:t>
      </w:r>
      <w:r w:rsidRPr="00C756BF">
        <w:rPr>
          <w:rFonts w:ascii="Arial" w:eastAsia="Calibri" w:hAnsi="Arial" w:cs="Arial"/>
          <w:sz w:val="20"/>
          <w:szCs w:val="20"/>
        </w:rPr>
        <w:t>bezrobotni do 25 roku życia (2011 r. – 58,7%, 2012 r. – 64,5%, 2013 r. – 67,2%) przy jednym z najniższych wzrostów –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 o </w:t>
      </w:r>
      <w:r w:rsidRPr="00C756BF">
        <w:rPr>
          <w:rFonts w:ascii="Arial" w:eastAsia="Calibri" w:hAnsi="Arial" w:cs="Arial"/>
          <w:sz w:val="20"/>
          <w:szCs w:val="20"/>
        </w:rPr>
        <w:t xml:space="preserve">8,5 pkt proc. w stosunku do 2011 r. </w:t>
      </w:r>
    </w:p>
    <w:p w:rsidR="0023477C" w:rsidRPr="00C756BF" w:rsidRDefault="0023477C" w:rsidP="00A958B3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bezrobotnych </w:t>
      </w:r>
      <w:r w:rsidRPr="00C756BF">
        <w:rPr>
          <w:rFonts w:ascii="Arial" w:eastAsia="Calibri" w:hAnsi="Arial" w:cs="Arial"/>
          <w:sz w:val="20"/>
          <w:szCs w:val="20"/>
        </w:rPr>
        <w:br/>
        <w:t>po zakoń</w:t>
      </w:r>
      <w:r w:rsidR="001D1427" w:rsidRPr="00C756BF">
        <w:rPr>
          <w:rFonts w:ascii="Arial" w:eastAsia="Calibri" w:hAnsi="Arial" w:cs="Arial"/>
          <w:sz w:val="20"/>
          <w:szCs w:val="20"/>
        </w:rPr>
        <w:t xml:space="preserve">czeniu kontraktu socjalnego (o </w:t>
      </w:r>
      <w:r w:rsidR="006004D2" w:rsidRPr="00C756BF">
        <w:rPr>
          <w:rFonts w:ascii="Arial" w:eastAsia="Calibri" w:hAnsi="Arial" w:cs="Arial"/>
          <w:sz w:val="20"/>
          <w:szCs w:val="20"/>
        </w:rPr>
        <w:t>2</w:t>
      </w:r>
      <w:r w:rsidRPr="00C756BF">
        <w:rPr>
          <w:rFonts w:ascii="Arial" w:eastAsia="Calibri" w:hAnsi="Arial" w:cs="Arial"/>
          <w:sz w:val="20"/>
          <w:szCs w:val="20"/>
        </w:rPr>
        <w:t xml:space="preserve">0,5 pkt proc.) oraz bezrobotnych powyżej 50 roku życia </w:t>
      </w:r>
      <w:r w:rsidR="006004D2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(o 17,9 pkt proc.), a spadku nie odnotowano.</w:t>
      </w:r>
    </w:p>
    <w:p w:rsidR="0023477C" w:rsidRPr="00C756BF" w:rsidRDefault="0023477C" w:rsidP="00A958B3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A958B3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staży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3F7CC9" w:rsidRPr="00C756BF">
        <w:rPr>
          <w:rFonts w:ascii="Arial" w:eastAsia="Calibri" w:hAnsi="Arial" w:cs="Arial"/>
          <w:sz w:val="20"/>
          <w:szCs w:val="20"/>
        </w:rPr>
        <w:t>20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F22BE6" w:rsidRPr="00C756BF" w:rsidRDefault="00F22BE6" w:rsidP="00F1185E">
      <w:pPr>
        <w:rPr>
          <w:rFonts w:ascii="Arial" w:eastAsia="Calibri" w:hAnsi="Arial" w:cs="Arial"/>
          <w:b/>
          <w:sz w:val="20"/>
          <w:szCs w:val="20"/>
        </w:rPr>
      </w:pPr>
    </w:p>
    <w:p w:rsidR="001155C0" w:rsidRPr="00C756BF" w:rsidRDefault="001155C0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66" w:name="_Toc403555152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20</w:t>
      </w:r>
      <w:bookmarkEnd w:id="66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23477C" w:rsidRPr="00C756BF" w:rsidRDefault="00F1185E" w:rsidP="00DA2E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staży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32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7936E4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936E4" w:rsidRPr="00C756BF" w:rsidTr="000C4C19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154,5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105,2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120,5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58,7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64,5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67,2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8,5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203,9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149,4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192,4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48,1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56,7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61,9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13,8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226BC7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193,4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139,7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174,9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58,2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12,0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162,9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114,2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161,9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42,9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60,8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17,9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202,0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137,1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170,7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57,6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61,7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103,6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120,4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55,3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62,4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64,2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8,9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173,3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118,7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146,9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61,2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63,0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12,1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197,3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143,6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166,4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51,1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58,9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8,1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194,2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142,9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189,5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38,8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28,3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51,4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184,7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138,4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153,6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52,8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56,5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5,6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109,1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1A796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54,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41,7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F22BE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75,0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1A7966" w:rsidP="001A7966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</w:t>
            </w:r>
            <w:r w:rsidR="007936E4" w:rsidRPr="00C756BF">
              <w:rPr>
                <w:rFonts w:ascii="Arial Narrow" w:hAnsi="Arial Narrow" w:cs="Arial"/>
                <w:sz w:val="18"/>
                <w:szCs w:val="18"/>
              </w:rPr>
              <w:t>0,5</w:t>
            </w:r>
          </w:p>
        </w:tc>
      </w:tr>
    </w:tbl>
    <w:p w:rsidR="00187A7D" w:rsidRPr="00C756BF" w:rsidRDefault="00187A7D" w:rsidP="0023477C">
      <w:pPr>
        <w:jc w:val="center"/>
        <w:rPr>
          <w:rFonts w:ascii="Times New Roman" w:hAnsi="Times New Roman"/>
          <w:bCs/>
        </w:rPr>
      </w:pPr>
    </w:p>
    <w:p w:rsidR="0023477C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67" w:name="_Toc403998568"/>
      <w:r w:rsidRPr="00C756BF">
        <w:rPr>
          <w:rFonts w:ascii="Arial" w:eastAsia="Calibri" w:hAnsi="Arial" w:cs="Arial"/>
          <w:sz w:val="22"/>
          <w:szCs w:val="22"/>
        </w:rPr>
        <w:t>Prace</w:t>
      </w:r>
      <w:r w:rsidR="0023477C" w:rsidRPr="00C756BF">
        <w:rPr>
          <w:rFonts w:ascii="Arial" w:eastAsia="Calibri" w:hAnsi="Arial" w:cs="Arial"/>
          <w:sz w:val="22"/>
          <w:szCs w:val="22"/>
        </w:rPr>
        <w:t xml:space="preserve"> społecznie użyteczn</w:t>
      </w:r>
      <w:r w:rsidR="00187A7D" w:rsidRPr="00C756BF">
        <w:rPr>
          <w:rFonts w:ascii="Arial" w:eastAsia="Calibri" w:hAnsi="Arial" w:cs="Arial"/>
          <w:sz w:val="22"/>
          <w:szCs w:val="22"/>
        </w:rPr>
        <w:t>e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33"/>
      </w:r>
      <w:bookmarkEnd w:id="67"/>
      <w:r w:rsidR="0023477C" w:rsidRPr="00C756BF">
        <w:rPr>
          <w:rFonts w:ascii="Arial" w:eastAsia="Calibri" w:hAnsi="Arial" w:cs="Arial"/>
          <w:sz w:val="22"/>
          <w:szCs w:val="22"/>
        </w:rPr>
        <w:t xml:space="preserve"> </w:t>
      </w:r>
    </w:p>
    <w:p w:rsidR="005E1178" w:rsidRPr="00C756BF" w:rsidRDefault="008341E1" w:rsidP="003F7CC9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latach 2011 – 2013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wzrost liczby uczestników </w:t>
      </w:r>
      <w:r w:rsidRPr="00C756BF">
        <w:rPr>
          <w:rFonts w:ascii="Arial" w:eastAsia="Calibri" w:hAnsi="Arial" w:cs="Arial"/>
          <w:sz w:val="20"/>
          <w:szCs w:val="20"/>
        </w:rPr>
        <w:t>prac społecznie użytecznych</w:t>
      </w:r>
      <w:r w:rsidR="005E1178" w:rsidRPr="00C756BF">
        <w:rPr>
          <w:rFonts w:ascii="Arial" w:eastAsia="Calibri" w:hAnsi="Arial" w:cs="Arial"/>
          <w:sz w:val="20"/>
          <w:szCs w:val="20"/>
        </w:rPr>
        <w:t xml:space="preserve"> we wszystkich kategoriach charakteryzował jedynie bezrobotnych, którzy po odbyciu kary pozbawienia wolności nie podjęli zatrudnienia </w:t>
      </w:r>
      <w:r w:rsidR="005E1178" w:rsidRPr="00C756BF">
        <w:rPr>
          <w:rFonts w:ascii="Arial" w:eastAsia="Calibri" w:hAnsi="Arial" w:cs="Arial"/>
          <w:sz w:val="20"/>
          <w:szCs w:val="20"/>
        </w:rPr>
        <w:br/>
        <w:t>oraz bezrobotnych po zakończeniu kontraktu socjalnego.</w:t>
      </w:r>
      <w:r w:rsidR="00226BC7" w:rsidRPr="00C756BF">
        <w:rPr>
          <w:rFonts w:ascii="Arial" w:eastAsia="Calibri" w:hAnsi="Arial" w:cs="Arial"/>
          <w:sz w:val="20"/>
          <w:szCs w:val="20"/>
        </w:rPr>
        <w:t xml:space="preserve"> Największą rozpiętość dynamiki </w:t>
      </w:r>
      <w:r w:rsidR="001D1427" w:rsidRPr="00C756BF">
        <w:rPr>
          <w:rFonts w:ascii="Arial" w:eastAsia="Calibri" w:hAnsi="Arial" w:cs="Arial"/>
          <w:sz w:val="20"/>
          <w:szCs w:val="20"/>
        </w:rPr>
        <w:t>liczby bezrobotnych obserwuje</w:t>
      </w:r>
      <w:r w:rsidR="00226BC7" w:rsidRPr="00C756BF">
        <w:rPr>
          <w:rFonts w:ascii="Arial" w:eastAsia="Calibri" w:hAnsi="Arial" w:cs="Arial"/>
          <w:sz w:val="20"/>
          <w:szCs w:val="20"/>
        </w:rPr>
        <w:t xml:space="preserve"> się w kategorii uczestników, którzy podjęli pracę w trakcie </w:t>
      </w:r>
      <w:r w:rsidR="001D1427" w:rsidRPr="00C756BF">
        <w:rPr>
          <w:rFonts w:ascii="Arial" w:eastAsia="Calibri" w:hAnsi="Arial" w:cs="Arial"/>
          <w:sz w:val="20"/>
          <w:szCs w:val="20"/>
        </w:rPr>
        <w:br/>
      </w:r>
      <w:r w:rsidR="00226BC7" w:rsidRPr="00C756BF">
        <w:rPr>
          <w:rFonts w:ascii="Arial" w:eastAsia="Calibri" w:hAnsi="Arial" w:cs="Arial"/>
          <w:sz w:val="20"/>
          <w:szCs w:val="20"/>
        </w:rPr>
        <w:t xml:space="preserve">lub po zakończeniu programu – </w:t>
      </w:r>
      <w:r w:rsidR="006D57A6" w:rsidRPr="00C756BF">
        <w:rPr>
          <w:rFonts w:ascii="Arial" w:eastAsia="Calibri" w:hAnsi="Arial" w:cs="Arial"/>
          <w:sz w:val="20"/>
          <w:szCs w:val="20"/>
        </w:rPr>
        <w:t>od spadku o 61,1%</w:t>
      </w:r>
      <w:r w:rsidR="001D1427" w:rsidRPr="00C756BF">
        <w:rPr>
          <w:rFonts w:ascii="Arial" w:eastAsia="Calibri" w:hAnsi="Arial" w:cs="Arial"/>
          <w:sz w:val="20"/>
          <w:szCs w:val="20"/>
        </w:rPr>
        <w:t xml:space="preserve"> wśród bezrobotnych powyżej 50 lat do </w:t>
      </w:r>
      <w:r w:rsidR="00723F3C">
        <w:rPr>
          <w:rFonts w:ascii="Arial" w:eastAsia="Calibri" w:hAnsi="Arial" w:cs="Arial"/>
          <w:sz w:val="20"/>
          <w:szCs w:val="20"/>
        </w:rPr>
        <w:t xml:space="preserve">czterokrotnego </w:t>
      </w:r>
      <w:r w:rsidR="006D57A6" w:rsidRPr="00C756BF">
        <w:rPr>
          <w:rFonts w:ascii="Arial" w:eastAsia="Calibri" w:hAnsi="Arial" w:cs="Arial"/>
          <w:sz w:val="20"/>
          <w:szCs w:val="20"/>
        </w:rPr>
        <w:t xml:space="preserve">wzrostu </w:t>
      </w:r>
      <w:r w:rsidR="00723F3C">
        <w:rPr>
          <w:rFonts w:ascii="Arial" w:eastAsia="Calibri" w:hAnsi="Arial" w:cs="Arial"/>
          <w:sz w:val="20"/>
          <w:szCs w:val="20"/>
        </w:rPr>
        <w:t xml:space="preserve"> </w:t>
      </w:r>
      <w:r w:rsidR="001D1427" w:rsidRPr="00C756BF">
        <w:rPr>
          <w:rFonts w:ascii="Arial" w:eastAsia="Calibri" w:hAnsi="Arial" w:cs="Arial"/>
          <w:sz w:val="20"/>
          <w:szCs w:val="20"/>
        </w:rPr>
        <w:t>wśród bezrobotnych po zakończeniu kontraktu socjalnego.</w:t>
      </w:r>
      <w:r w:rsidR="005E1178"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23477C" w:rsidRPr="00C756BF" w:rsidRDefault="005E1178" w:rsidP="003F7CC9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E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fektywność zatrudnieniową </w:t>
      </w:r>
      <w:r w:rsidRPr="00C756BF">
        <w:rPr>
          <w:rFonts w:ascii="Arial" w:eastAsia="Calibri" w:hAnsi="Arial" w:cs="Arial"/>
          <w:sz w:val="20"/>
          <w:szCs w:val="20"/>
        </w:rPr>
        <w:t xml:space="preserve">prac społecznie użytecznych 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powyżej średniej wojewódzkiej </w:t>
      </w:r>
      <w:r w:rsidRPr="00C756BF">
        <w:rPr>
          <w:rFonts w:ascii="Arial" w:eastAsia="Calibri" w:hAnsi="Arial" w:cs="Arial"/>
          <w:sz w:val="20"/>
          <w:szCs w:val="20"/>
        </w:rPr>
        <w:br/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we wszystkich omawianych latach osiągnęli jedynie bezrobotni samotnie wychowujący co najmniej </w:t>
      </w:r>
      <w:r w:rsidR="007527E7">
        <w:rPr>
          <w:rFonts w:ascii="Arial" w:eastAsia="Calibri" w:hAnsi="Arial" w:cs="Arial"/>
          <w:sz w:val="20"/>
          <w:szCs w:val="20"/>
        </w:rPr>
        <w:br/>
      </w:r>
      <w:r w:rsidR="00723F3C">
        <w:rPr>
          <w:rFonts w:ascii="Arial" w:eastAsia="Calibri" w:hAnsi="Arial" w:cs="Arial"/>
          <w:sz w:val="20"/>
          <w:szCs w:val="20"/>
        </w:rPr>
        <w:t>jedno</w:t>
      </w:r>
      <w:r w:rsidR="00723F3C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dziecko do 18 roku życia (2011 r. – 28,4%, 2012 r. – 37,2% oraz 2013 r. – 16,5) przy spadku – </w:t>
      </w:r>
      <w:r w:rsidR="007527E7">
        <w:rPr>
          <w:rFonts w:ascii="Arial" w:eastAsia="Calibri" w:hAnsi="Arial" w:cs="Arial"/>
          <w:sz w:val="20"/>
          <w:szCs w:val="20"/>
        </w:rPr>
        <w:br/>
      </w:r>
      <w:r w:rsidR="0023477C" w:rsidRPr="00C756BF">
        <w:rPr>
          <w:rFonts w:ascii="Arial" w:eastAsia="Calibri" w:hAnsi="Arial" w:cs="Arial"/>
          <w:sz w:val="20"/>
          <w:szCs w:val="20"/>
        </w:rPr>
        <w:t xml:space="preserve">o 11,9 pkt proc. w stosunku do 2011 r. </w:t>
      </w:r>
    </w:p>
    <w:p w:rsidR="0023477C" w:rsidRPr="00C756BF" w:rsidRDefault="0023477C" w:rsidP="003F7CC9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stosunku do 2011 r. </w:t>
      </w:r>
      <w:r w:rsidR="001D1427" w:rsidRPr="00C756BF">
        <w:rPr>
          <w:rFonts w:ascii="Arial" w:eastAsia="Calibri" w:hAnsi="Arial" w:cs="Arial"/>
          <w:sz w:val="20"/>
          <w:szCs w:val="20"/>
        </w:rPr>
        <w:t>jedynie wśród bezrobotnych po zakończeniu kontraktu socjalnego odnotowano wzrost efektywności zatrudnieniowej (o 5,5 pkt proc.)</w:t>
      </w:r>
      <w:r w:rsidR="00115FAE" w:rsidRPr="00C756BF">
        <w:rPr>
          <w:rFonts w:ascii="Arial" w:eastAsia="Calibri" w:hAnsi="Arial" w:cs="Arial"/>
          <w:sz w:val="20"/>
          <w:szCs w:val="20"/>
        </w:rPr>
        <w:t>. W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115FAE" w:rsidRPr="00C756BF">
        <w:rPr>
          <w:rFonts w:ascii="Arial" w:eastAsia="Calibri" w:hAnsi="Arial" w:cs="Arial"/>
          <w:sz w:val="20"/>
          <w:szCs w:val="20"/>
        </w:rPr>
        <w:t xml:space="preserve">pozostałych </w:t>
      </w:r>
      <w:r w:rsidRPr="00C756BF">
        <w:rPr>
          <w:rFonts w:ascii="Arial" w:eastAsia="Calibri" w:hAnsi="Arial" w:cs="Arial"/>
          <w:sz w:val="20"/>
          <w:szCs w:val="20"/>
        </w:rPr>
        <w:t>kategori</w:t>
      </w:r>
      <w:r w:rsidR="00115FAE" w:rsidRPr="00C756BF">
        <w:rPr>
          <w:rFonts w:ascii="Arial" w:eastAsia="Calibri" w:hAnsi="Arial" w:cs="Arial"/>
          <w:sz w:val="20"/>
          <w:szCs w:val="20"/>
        </w:rPr>
        <w:t>ach</w:t>
      </w:r>
      <w:r w:rsidRPr="00C756BF">
        <w:rPr>
          <w:rFonts w:ascii="Arial" w:eastAsia="Calibri" w:hAnsi="Arial" w:cs="Arial"/>
          <w:sz w:val="20"/>
          <w:szCs w:val="20"/>
        </w:rPr>
        <w:t xml:space="preserve"> bezrobotnych znajdujących się w szczególnej sytuacji na rynku pracy nie odnotowano wzrostu </w:t>
      </w:r>
      <w:r w:rsidR="00115FAE" w:rsidRPr="00C756BF">
        <w:rPr>
          <w:rFonts w:ascii="Arial" w:eastAsia="Calibri" w:hAnsi="Arial" w:cs="Arial"/>
          <w:sz w:val="20"/>
          <w:szCs w:val="20"/>
        </w:rPr>
        <w:t xml:space="preserve">jej </w:t>
      </w:r>
      <w:r w:rsidRPr="00C756BF">
        <w:rPr>
          <w:rFonts w:ascii="Arial" w:eastAsia="Calibri" w:hAnsi="Arial" w:cs="Arial"/>
          <w:sz w:val="20"/>
          <w:szCs w:val="20"/>
        </w:rPr>
        <w:t>wartości</w:t>
      </w:r>
      <w:r w:rsidR="005E1178" w:rsidRPr="00C756BF">
        <w:rPr>
          <w:rFonts w:ascii="Arial" w:eastAsia="Calibri" w:hAnsi="Arial" w:cs="Arial"/>
          <w:sz w:val="20"/>
          <w:szCs w:val="20"/>
        </w:rPr>
        <w:t>.</w:t>
      </w:r>
      <w:r w:rsidRPr="00C756BF">
        <w:rPr>
          <w:rFonts w:ascii="Arial" w:eastAsia="Calibri" w:hAnsi="Arial" w:cs="Arial"/>
          <w:sz w:val="20"/>
          <w:szCs w:val="20"/>
        </w:rPr>
        <w:t xml:space="preserve"> Największy spadek wartości tego wskaźnika odnotowano wśród osób po 50 roku </w:t>
      </w:r>
      <w:r w:rsidR="00115FAE" w:rsidRPr="00C756BF">
        <w:rPr>
          <w:rFonts w:ascii="Arial" w:eastAsia="Calibri" w:hAnsi="Arial" w:cs="Arial"/>
          <w:sz w:val="20"/>
          <w:szCs w:val="20"/>
        </w:rPr>
        <w:t>życia</w:t>
      </w:r>
      <w:r w:rsidRPr="00C756BF">
        <w:rPr>
          <w:rFonts w:ascii="Arial" w:eastAsia="Calibri" w:hAnsi="Arial" w:cs="Arial"/>
          <w:sz w:val="20"/>
          <w:szCs w:val="20"/>
        </w:rPr>
        <w:t xml:space="preserve"> (o 16,8 pkt proc.), a najmniejszy wśród osób, które po odbyciu kary pozbawienia wolności nie podjęły zatrudnienia (o 2,9 pkt proc.).</w:t>
      </w:r>
    </w:p>
    <w:p w:rsidR="0023477C" w:rsidRPr="00C756BF" w:rsidRDefault="0023477C" w:rsidP="003F7CC9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3F7CC9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3F7CC9" w:rsidRPr="00C756BF">
        <w:rPr>
          <w:rFonts w:ascii="Arial" w:eastAsia="Calibri" w:hAnsi="Arial" w:cs="Arial"/>
          <w:sz w:val="20"/>
          <w:szCs w:val="20"/>
        </w:rPr>
        <w:t>prac społecznie użytecznych prezentuje Tabela 21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F1185E" w:rsidRPr="00C756BF" w:rsidRDefault="00F1185E" w:rsidP="00187A7D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</w:p>
    <w:p w:rsidR="00F41AF9" w:rsidRPr="00C756BF" w:rsidRDefault="00F41AF9" w:rsidP="00187A7D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68" w:name="_Toc403555153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21</w:t>
      </w:r>
      <w:bookmarkEnd w:id="68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F1185E" w:rsidRPr="00C756BF" w:rsidRDefault="00F1185E" w:rsidP="00DA2EA0">
      <w:pPr>
        <w:jc w:val="center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prac społecznie użytecznych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34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7936E4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936E4" w:rsidRPr="00C756BF" w:rsidTr="000C4C19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936E4" w:rsidRPr="00C756BF" w:rsidRDefault="007936E4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94,1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91,4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59,3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24,2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36,9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15,7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-8,5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104,6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104,8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31,9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13,4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-14,5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104,4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102,3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54,0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34,4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-12,2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101,6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102,7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38,9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-16,8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100,5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45,6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-14,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90,3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88,5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43,4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24,6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29,4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-12,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97,4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96,9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50,8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26,8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30,1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-12,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96,5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96,7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56,3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28,4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37,2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-11,9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148,4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154,5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114,3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-2,9</w:t>
            </w:r>
          </w:p>
        </w:tc>
      </w:tr>
      <w:tr w:rsidR="007936E4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82,4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83,1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45,5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26,6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31,6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-12,0</w:t>
            </w:r>
          </w:p>
        </w:tc>
      </w:tr>
      <w:tr w:rsidR="007936E4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208,7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221,7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4,3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28,6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9,8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936E4" w:rsidRPr="00C756BF" w:rsidRDefault="007936E4" w:rsidP="00647B69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5,5</w:t>
            </w:r>
          </w:p>
        </w:tc>
      </w:tr>
    </w:tbl>
    <w:p w:rsidR="00187A7D" w:rsidRPr="00C756BF" w:rsidRDefault="00187A7D" w:rsidP="005D01BB">
      <w:pPr>
        <w:rPr>
          <w:rFonts w:ascii="Times New Roman" w:eastAsia="Calibri" w:hAnsi="Times New Roman"/>
          <w:b/>
          <w:i/>
        </w:rPr>
      </w:pPr>
    </w:p>
    <w:p w:rsidR="00115FAE" w:rsidRPr="00C756BF" w:rsidRDefault="00115FAE" w:rsidP="005D01BB">
      <w:pPr>
        <w:rPr>
          <w:rFonts w:ascii="Times New Roman" w:eastAsia="Calibri" w:hAnsi="Times New Roman"/>
          <w:b/>
          <w:i/>
        </w:rPr>
      </w:pPr>
    </w:p>
    <w:p w:rsidR="005D01BB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69" w:name="_Toc403998569"/>
      <w:r w:rsidRPr="00C756BF">
        <w:rPr>
          <w:rFonts w:ascii="Arial" w:eastAsia="Calibri" w:hAnsi="Arial" w:cs="Arial"/>
          <w:sz w:val="22"/>
          <w:szCs w:val="22"/>
        </w:rPr>
        <w:t>Przygotowanie</w:t>
      </w:r>
      <w:r w:rsidR="005D01BB" w:rsidRPr="00C756BF">
        <w:rPr>
          <w:rFonts w:ascii="Arial" w:eastAsia="Calibri" w:hAnsi="Arial" w:cs="Arial"/>
          <w:sz w:val="22"/>
          <w:szCs w:val="22"/>
        </w:rPr>
        <w:t xml:space="preserve"> </w:t>
      </w:r>
      <w:r w:rsidR="00187A7D" w:rsidRPr="00C756BF">
        <w:rPr>
          <w:rFonts w:ascii="Arial" w:eastAsia="Calibri" w:hAnsi="Arial" w:cs="Arial"/>
          <w:sz w:val="22"/>
          <w:szCs w:val="22"/>
        </w:rPr>
        <w:t>zawodowe</w:t>
      </w:r>
      <w:r w:rsidR="005D01BB" w:rsidRPr="00C756BF">
        <w:rPr>
          <w:rFonts w:ascii="Arial" w:eastAsia="Calibri" w:hAnsi="Arial" w:cs="Arial"/>
          <w:sz w:val="22"/>
          <w:szCs w:val="22"/>
        </w:rPr>
        <w:t xml:space="preserve"> dorosłych</w:t>
      </w:r>
      <w:r w:rsidR="00ED25ED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35"/>
      </w:r>
      <w:bookmarkEnd w:id="69"/>
    </w:p>
    <w:p w:rsidR="00173746" w:rsidRPr="00C756BF" w:rsidRDefault="009E1686" w:rsidP="0017374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 latach 2011 – 2013 p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rzygotowanie zawodowe dorosłych </w:t>
      </w:r>
      <w:r w:rsidRPr="00C756BF">
        <w:rPr>
          <w:rFonts w:ascii="Arial" w:eastAsia="Calibri" w:hAnsi="Arial" w:cs="Arial"/>
          <w:sz w:val="20"/>
          <w:szCs w:val="20"/>
        </w:rPr>
        <w:t>było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 form</w:t>
      </w:r>
      <w:r w:rsidRPr="00C756BF">
        <w:rPr>
          <w:rFonts w:ascii="Arial" w:eastAsia="Calibri" w:hAnsi="Arial" w:cs="Arial"/>
          <w:sz w:val="20"/>
          <w:szCs w:val="20"/>
        </w:rPr>
        <w:t>ą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 aktywizacji zawodowej, z której korzysta</w:t>
      </w:r>
      <w:r w:rsidRPr="00C756BF">
        <w:rPr>
          <w:rFonts w:ascii="Arial" w:eastAsia="Calibri" w:hAnsi="Arial" w:cs="Arial"/>
          <w:sz w:val="20"/>
          <w:szCs w:val="20"/>
        </w:rPr>
        <w:t>ło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 niewielu bezrobotnych znajdujących się w </w:t>
      </w:r>
      <w:r w:rsidR="00B54323">
        <w:rPr>
          <w:rFonts w:ascii="Arial" w:eastAsia="Calibri" w:hAnsi="Arial" w:cs="Arial"/>
          <w:sz w:val="20"/>
          <w:szCs w:val="20"/>
        </w:rPr>
        <w:t xml:space="preserve">szczególnej </w:t>
      </w:r>
      <w:r w:rsidR="00173746" w:rsidRPr="00C756BF">
        <w:rPr>
          <w:rFonts w:ascii="Arial" w:eastAsia="Calibri" w:hAnsi="Arial" w:cs="Arial"/>
          <w:sz w:val="20"/>
          <w:szCs w:val="20"/>
        </w:rPr>
        <w:t>sytuacji na rynku pracy</w:t>
      </w:r>
      <w:r w:rsidRPr="00C756BF">
        <w:rPr>
          <w:rFonts w:ascii="Arial" w:eastAsia="Calibri" w:hAnsi="Arial" w:cs="Arial"/>
          <w:sz w:val="20"/>
          <w:szCs w:val="20"/>
        </w:rPr>
        <w:t>, a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 i ich liczba stale spada</w:t>
      </w:r>
      <w:r w:rsidRPr="00C756BF">
        <w:rPr>
          <w:rFonts w:ascii="Arial" w:eastAsia="Calibri" w:hAnsi="Arial" w:cs="Arial"/>
          <w:sz w:val="20"/>
          <w:szCs w:val="20"/>
        </w:rPr>
        <w:t>ła</w:t>
      </w:r>
      <w:r w:rsidR="001C4E19" w:rsidRPr="00C756BF">
        <w:rPr>
          <w:rFonts w:ascii="Arial" w:eastAsia="Calibri" w:hAnsi="Arial" w:cs="Arial"/>
          <w:sz w:val="20"/>
          <w:szCs w:val="20"/>
        </w:rPr>
        <w:t xml:space="preserve"> w stosunku do 2011 r.</w:t>
      </w:r>
      <w:r w:rsidRPr="00C756BF">
        <w:rPr>
          <w:rFonts w:ascii="Arial" w:eastAsia="Calibri" w:hAnsi="Arial" w:cs="Arial"/>
          <w:sz w:val="20"/>
          <w:szCs w:val="20"/>
        </w:rPr>
        <w:t xml:space="preserve"> Jedynym wyjątkiem byli bezrobotni samotnie wychowujący co najmniej </w:t>
      </w:r>
      <w:r w:rsidR="00B54323">
        <w:rPr>
          <w:rFonts w:ascii="Arial" w:eastAsia="Calibri" w:hAnsi="Arial" w:cs="Arial"/>
          <w:sz w:val="20"/>
          <w:szCs w:val="20"/>
        </w:rPr>
        <w:t>jedno</w:t>
      </w:r>
      <w:r w:rsidR="00B54323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>dziecko do 18 roku życia, wśród których wzrosła liczba uczestników rozpoczynających program (</w:t>
      </w:r>
      <w:r w:rsidR="006D57A6" w:rsidRPr="00C756BF">
        <w:rPr>
          <w:rFonts w:ascii="Arial" w:eastAsia="Calibri" w:hAnsi="Arial" w:cs="Arial"/>
          <w:sz w:val="20"/>
          <w:szCs w:val="20"/>
        </w:rPr>
        <w:t xml:space="preserve">o 2 osoby, tj. o </w:t>
      </w:r>
      <w:r w:rsidRPr="00C756BF">
        <w:rPr>
          <w:rFonts w:ascii="Arial" w:eastAsia="Calibri" w:hAnsi="Arial" w:cs="Arial"/>
          <w:sz w:val="20"/>
          <w:szCs w:val="20"/>
        </w:rPr>
        <w:t>28,6%). W pozostałych kategoriach uczestników odnotowano spadek liczby bezrobotnych. Wśród bezrobotnych</w:t>
      </w:r>
      <w:r w:rsidR="001C4E19" w:rsidRPr="00C756BF">
        <w:rPr>
          <w:rFonts w:ascii="Arial" w:eastAsia="Calibri" w:hAnsi="Arial" w:cs="Arial"/>
          <w:sz w:val="20"/>
          <w:szCs w:val="20"/>
        </w:rPr>
        <w:t>,</w:t>
      </w:r>
      <w:r w:rsidRPr="00C756BF">
        <w:rPr>
          <w:rFonts w:ascii="Arial" w:eastAsia="Calibri" w:hAnsi="Arial" w:cs="Arial"/>
          <w:sz w:val="20"/>
          <w:szCs w:val="20"/>
        </w:rPr>
        <w:t xml:space="preserve"> którzy zakończyli program </w:t>
      </w:r>
      <w:r w:rsidR="006D57A6" w:rsidRPr="00C756BF">
        <w:rPr>
          <w:rFonts w:ascii="Arial" w:eastAsia="Calibri" w:hAnsi="Arial" w:cs="Arial"/>
          <w:sz w:val="20"/>
          <w:szCs w:val="20"/>
        </w:rPr>
        <w:t>nastąpił spadek o 18 osób, tj. o 85,7%</w:t>
      </w:r>
      <w:r w:rsidR="001C4E19" w:rsidRPr="00C756BF">
        <w:rPr>
          <w:rFonts w:ascii="Arial" w:eastAsia="Calibri" w:hAnsi="Arial" w:cs="Arial"/>
          <w:sz w:val="20"/>
          <w:szCs w:val="20"/>
        </w:rPr>
        <w:t>, a wśród bezrobotnych, którzy podjęli pracę w trakcie lub po programie dynamika wyniosła 0,0%.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1D6BB7">
        <w:rPr>
          <w:rFonts w:ascii="Arial" w:eastAsia="Calibri" w:hAnsi="Arial" w:cs="Arial"/>
          <w:sz w:val="20"/>
          <w:szCs w:val="20"/>
        </w:rPr>
        <w:br/>
      </w:r>
      <w:r w:rsidR="001C4E19" w:rsidRPr="00C756BF">
        <w:rPr>
          <w:rFonts w:ascii="Arial" w:eastAsia="Calibri" w:hAnsi="Arial" w:cs="Arial"/>
          <w:sz w:val="20"/>
          <w:szCs w:val="20"/>
        </w:rPr>
        <w:t xml:space="preserve">W omawianym okresie w ogóle nie objęto tą formą aktywizacji zawodowej bezrobotnych, którzy </w:t>
      </w:r>
      <w:r w:rsidR="001C4E19" w:rsidRPr="00C756BF">
        <w:rPr>
          <w:rFonts w:ascii="Arial" w:eastAsia="Calibri" w:hAnsi="Arial" w:cs="Arial"/>
          <w:sz w:val="20"/>
          <w:szCs w:val="20"/>
        </w:rPr>
        <w:br/>
        <w:t xml:space="preserve">po odbyciu kary pozbawienia wolności nie podjęli zatrudnienia oraz bezrobotnych po zakończeniu kontraktu socjalnego. </w:t>
      </w:r>
    </w:p>
    <w:p w:rsidR="005D01BB" w:rsidRPr="00C756BF" w:rsidRDefault="005D01BB" w:rsidP="0017374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efektywność zatrudnieniową przygotowania zawodowego dorosłych powyżej średniej wojewódzkiej we wszystkich omawianych latach osiągnęły jedynie bezrobotne kobiety, które po urodzeniu dziecka nie podjęły zatrudnienia (2011 r. – 44,0%,  2012 r. – 75,0% oraz 2013 r. – 66,7%) przy wysokim wzroście – o 22,7 pkt proc. w stosunku do 2011 r. Wśród bezrobotnych bez doświadczenia zawodowego efektywność zatrudnieniowa poniżej średniej wojewódzkiej utrzymywała się jedynie w 2013 r. (41,7%), </w:t>
      </w:r>
      <w:r w:rsidR="001C4E19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lastRenderedPageBreak/>
        <w:t xml:space="preserve">a w pozostałych latach jej poziom wynosił powyżej 40%. W stosunku do 2011 r. odnotowano spadek efektywności zatrudnieniowej w tej grupie bezrobotnych o </w:t>
      </w:r>
      <w:r w:rsidR="001C4E19" w:rsidRPr="00C756BF">
        <w:rPr>
          <w:rFonts w:ascii="Arial" w:eastAsia="Calibri" w:hAnsi="Arial" w:cs="Arial"/>
          <w:sz w:val="20"/>
          <w:szCs w:val="20"/>
        </w:rPr>
        <w:t>4</w:t>
      </w:r>
      <w:r w:rsidRPr="00C756BF">
        <w:rPr>
          <w:rFonts w:ascii="Arial" w:eastAsia="Calibri" w:hAnsi="Arial" w:cs="Arial"/>
          <w:sz w:val="20"/>
          <w:szCs w:val="20"/>
        </w:rPr>
        <w:t xml:space="preserve">,9 pkt proc. Kolejną grupą, w której efektywność zatrudnieniowa utrzymywała się powyżej średniej wojewódzkiej (oprócz 2011 r. – 32,8%) byli bezrobotni bez wykształcenia średniego, wśród których wartość tego wskaźnika wzrosła o 10,1 pkt proc. w stosunku do 2011 r.  </w:t>
      </w:r>
    </w:p>
    <w:p w:rsidR="005D01BB" w:rsidRPr="00C756BF" w:rsidRDefault="005D01BB" w:rsidP="0017374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bezrobotnych kobiet, które po urodzeniu dziecka nie podjęły pracy (o 22,7 pkt proc.), a spadek wśród bezrobotnych samotnie wychowujących co </w:t>
      </w:r>
      <w:r w:rsidR="00173746" w:rsidRPr="00C756BF">
        <w:rPr>
          <w:rFonts w:ascii="Arial" w:eastAsia="Calibri" w:hAnsi="Arial" w:cs="Arial"/>
          <w:sz w:val="20"/>
          <w:szCs w:val="20"/>
        </w:rPr>
        <w:t>najmniej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DA34A6">
        <w:rPr>
          <w:rFonts w:ascii="Arial" w:eastAsia="Calibri" w:hAnsi="Arial" w:cs="Arial"/>
          <w:sz w:val="20"/>
          <w:szCs w:val="20"/>
        </w:rPr>
        <w:t>jedno</w:t>
      </w:r>
      <w:r w:rsidR="00DA34A6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>dziecko do 18 roku życia (o 42,9</w:t>
      </w:r>
      <w:r w:rsidR="007936E4" w:rsidRPr="00C756BF">
        <w:rPr>
          <w:rFonts w:ascii="Arial" w:eastAsia="Calibri" w:hAnsi="Arial" w:cs="Arial"/>
          <w:sz w:val="20"/>
          <w:szCs w:val="20"/>
        </w:rPr>
        <w:t xml:space="preserve"> pkt proc.</w:t>
      </w:r>
      <w:r w:rsidRPr="00C756BF">
        <w:rPr>
          <w:rFonts w:ascii="Arial" w:eastAsia="Calibri" w:hAnsi="Arial" w:cs="Arial"/>
          <w:sz w:val="20"/>
          <w:szCs w:val="20"/>
        </w:rPr>
        <w:t xml:space="preserve">).  </w:t>
      </w:r>
    </w:p>
    <w:p w:rsidR="005D01BB" w:rsidRPr="00C756BF" w:rsidRDefault="005D01BB" w:rsidP="0017374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7936E4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173746" w:rsidRPr="00C756BF">
        <w:rPr>
          <w:rFonts w:ascii="Arial" w:eastAsia="Calibri" w:hAnsi="Arial" w:cs="Arial"/>
          <w:sz w:val="20"/>
          <w:szCs w:val="20"/>
        </w:rPr>
        <w:t xml:space="preserve">przygotowania zawodowego dorosłych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173746" w:rsidRPr="00C756BF">
        <w:rPr>
          <w:rFonts w:ascii="Arial" w:eastAsia="Calibri" w:hAnsi="Arial" w:cs="Arial"/>
          <w:sz w:val="20"/>
          <w:szCs w:val="20"/>
        </w:rPr>
        <w:t>22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173746" w:rsidRPr="00C756BF" w:rsidRDefault="00173746" w:rsidP="00173746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70" w:name="_Toc403555154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22</w:t>
      </w:r>
      <w:bookmarkEnd w:id="70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F1185E" w:rsidRPr="00C756BF" w:rsidRDefault="00F1185E" w:rsidP="00DA2EA0">
      <w:pPr>
        <w:jc w:val="center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 xml:space="preserve">w szczególnej sytuacji na rynku pracy oraz efektywność zatrudnieniowa przygotowania zawodowego dorosłych w województwie śląskim </w:t>
      </w:r>
      <w:r w:rsidR="007B2DCD"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br/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36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71285F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71285F" w:rsidRPr="00C756BF" w:rsidTr="000C4C19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1285F" w:rsidRPr="00C756BF" w:rsidRDefault="0071285F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71285F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88,2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29,7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24,2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51,6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39,1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42,1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-9,5</w:t>
            </w:r>
          </w:p>
        </w:tc>
      </w:tr>
      <w:tr w:rsidR="0071285F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34,6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27,0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66,7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-14,5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18,2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44,0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75,0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66,7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22,7</w:t>
            </w:r>
          </w:p>
        </w:tc>
      </w:tr>
      <w:tr w:rsidR="0071285F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23,1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-23,1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35,3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-6,3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55,9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46,6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40,9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41,7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-4,9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41,9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32,8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51,9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42,9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10,1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128,6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14,3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42,9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33,3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-42,9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</w:tr>
      <w:tr w:rsidR="0071285F" w:rsidRPr="00C756BF" w:rsidTr="00717046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71285F" w:rsidRPr="00C756BF" w:rsidTr="00717046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71285F" w:rsidP="00717046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1285F" w:rsidRPr="00C756BF" w:rsidRDefault="00CC3880" w:rsidP="00CC3880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</w:tr>
    </w:tbl>
    <w:p w:rsidR="00F41AF9" w:rsidRPr="00C756BF" w:rsidRDefault="00F41AF9" w:rsidP="00F41AF9">
      <w:pPr>
        <w:pStyle w:val="Nagwek1"/>
        <w:spacing w:before="0" w:after="0"/>
        <w:rPr>
          <w:rFonts w:ascii="Arial" w:eastAsia="Calibri" w:hAnsi="Arial" w:cs="Arial"/>
          <w:sz w:val="24"/>
          <w:szCs w:val="24"/>
        </w:rPr>
      </w:pPr>
      <w:bookmarkStart w:id="71" w:name="_Toc403998570"/>
    </w:p>
    <w:p w:rsidR="0023477C" w:rsidRPr="00C756BF" w:rsidRDefault="005D01BB" w:rsidP="00F41AF9">
      <w:pPr>
        <w:pStyle w:val="Nagwek1"/>
        <w:spacing w:before="0" w:after="0"/>
        <w:rPr>
          <w:rFonts w:ascii="Arial" w:eastAsia="Calibri" w:hAnsi="Arial" w:cs="Arial"/>
          <w:sz w:val="24"/>
          <w:szCs w:val="24"/>
        </w:rPr>
      </w:pPr>
      <w:r w:rsidRPr="00C756BF">
        <w:rPr>
          <w:rFonts w:ascii="Arial" w:eastAsia="Calibri" w:hAnsi="Arial" w:cs="Arial"/>
          <w:sz w:val="24"/>
          <w:szCs w:val="24"/>
        </w:rPr>
        <w:t>Pozostałe programy rynku pracy</w:t>
      </w:r>
      <w:bookmarkEnd w:id="71"/>
      <w:r w:rsidRPr="00C756BF">
        <w:rPr>
          <w:rFonts w:ascii="Arial" w:eastAsia="Calibri" w:hAnsi="Arial" w:cs="Arial"/>
          <w:sz w:val="24"/>
          <w:szCs w:val="24"/>
        </w:rPr>
        <w:t xml:space="preserve"> </w:t>
      </w:r>
    </w:p>
    <w:p w:rsidR="005D01BB" w:rsidRPr="00C756BF" w:rsidRDefault="005F457D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72" w:name="_Toc403998571"/>
      <w:r w:rsidRPr="00C756BF">
        <w:rPr>
          <w:rFonts w:ascii="Arial" w:eastAsia="Calibri" w:hAnsi="Arial" w:cs="Arial"/>
          <w:sz w:val="22"/>
          <w:szCs w:val="22"/>
        </w:rPr>
        <w:t>P</w:t>
      </w:r>
      <w:r w:rsidR="005D01BB" w:rsidRPr="00C756BF">
        <w:rPr>
          <w:rFonts w:ascii="Arial" w:eastAsia="Calibri" w:hAnsi="Arial" w:cs="Arial"/>
          <w:sz w:val="22"/>
          <w:szCs w:val="22"/>
        </w:rPr>
        <w:t>oradnictw</w:t>
      </w:r>
      <w:r w:rsidRPr="00C756BF">
        <w:rPr>
          <w:rFonts w:ascii="Arial" w:eastAsia="Calibri" w:hAnsi="Arial" w:cs="Arial"/>
          <w:sz w:val="22"/>
          <w:szCs w:val="22"/>
        </w:rPr>
        <w:t>o</w:t>
      </w:r>
      <w:r w:rsidR="005D01BB" w:rsidRPr="00C756BF">
        <w:rPr>
          <w:rFonts w:ascii="Arial" w:eastAsia="Calibri" w:hAnsi="Arial" w:cs="Arial"/>
          <w:sz w:val="22"/>
          <w:szCs w:val="22"/>
        </w:rPr>
        <w:t xml:space="preserve"> indywidualne</w:t>
      </w:r>
      <w:r w:rsidR="00C62AD9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37"/>
      </w:r>
      <w:bookmarkEnd w:id="72"/>
    </w:p>
    <w:p w:rsidR="005D01BB" w:rsidRPr="00C756BF" w:rsidRDefault="005D01BB" w:rsidP="005D01BB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W ostatnich trzech latach spadek liczby bezrobotnych, którzy skorzystali z usług poradnictwa indywidualnego nastąpił wśród zarejestrowanych do 25 roku życia (</w:t>
      </w:r>
      <w:r w:rsidR="00C2559E" w:rsidRPr="00C756BF">
        <w:rPr>
          <w:rFonts w:ascii="Arial" w:eastAsia="Calibri" w:hAnsi="Arial" w:cs="Arial"/>
          <w:sz w:val="20"/>
          <w:szCs w:val="20"/>
        </w:rPr>
        <w:t>o 586 osób, tj. o 3,9%)</w:t>
      </w:r>
      <w:r w:rsidRPr="00C756BF">
        <w:rPr>
          <w:rFonts w:ascii="Arial" w:eastAsia="Calibri" w:hAnsi="Arial" w:cs="Arial"/>
          <w:sz w:val="20"/>
          <w:szCs w:val="20"/>
        </w:rPr>
        <w:t xml:space="preserve">, </w:t>
      </w:r>
      <w:r w:rsidR="00C2559E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>wśród bezrobotnych powyżej 50 lat (</w:t>
      </w:r>
      <w:r w:rsidR="00C2559E" w:rsidRPr="00C756BF">
        <w:rPr>
          <w:rFonts w:ascii="Arial" w:eastAsia="Calibri" w:hAnsi="Arial" w:cs="Arial"/>
          <w:sz w:val="20"/>
          <w:szCs w:val="20"/>
        </w:rPr>
        <w:t>o 845 osób, tj. 6,3%</w:t>
      </w:r>
      <w:r w:rsidRPr="00C756BF">
        <w:rPr>
          <w:rFonts w:ascii="Arial" w:eastAsia="Calibri" w:hAnsi="Arial" w:cs="Arial"/>
          <w:sz w:val="20"/>
          <w:szCs w:val="20"/>
        </w:rPr>
        <w:t>%), wśród bezrobotnych bez doświadczenia zawodowego (</w:t>
      </w:r>
      <w:r w:rsidR="00C2559E" w:rsidRPr="00C756BF">
        <w:rPr>
          <w:rFonts w:ascii="Arial" w:eastAsia="Calibri" w:hAnsi="Arial" w:cs="Arial"/>
          <w:sz w:val="20"/>
          <w:szCs w:val="20"/>
        </w:rPr>
        <w:t>o 626 osób, tj. 3,8%</w:t>
      </w:r>
      <w:r w:rsidRPr="00C756BF">
        <w:rPr>
          <w:rFonts w:ascii="Arial" w:eastAsia="Calibri" w:hAnsi="Arial" w:cs="Arial"/>
          <w:sz w:val="20"/>
          <w:szCs w:val="20"/>
        </w:rPr>
        <w:t>) oraz wśród niepełnosprawnych (</w:t>
      </w:r>
      <w:r w:rsidR="00C2559E" w:rsidRPr="00C756BF">
        <w:rPr>
          <w:rFonts w:ascii="Arial" w:eastAsia="Calibri" w:hAnsi="Arial" w:cs="Arial"/>
          <w:sz w:val="20"/>
          <w:szCs w:val="20"/>
        </w:rPr>
        <w:t>790 osób, tj. o 18,6%</w:t>
      </w:r>
      <w:r w:rsidRPr="00C756BF">
        <w:rPr>
          <w:rFonts w:ascii="Arial" w:eastAsia="Calibri" w:hAnsi="Arial" w:cs="Arial"/>
          <w:sz w:val="20"/>
          <w:szCs w:val="20"/>
        </w:rPr>
        <w:t xml:space="preserve">). </w:t>
      </w:r>
      <w:r w:rsidR="00C2559E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W pozostałych kategoriach bezrobotnych w szczególnej sytuacji na rynku pracy obserwuje się wzrost ich liczby. Najwyższa dynamika wzrostu miała miejsce wśród bezrobotnych po zakończeniu kontraktu socjalnego – </w:t>
      </w:r>
      <w:r w:rsidR="00C2559E" w:rsidRPr="00C756BF">
        <w:rPr>
          <w:rFonts w:ascii="Arial" w:eastAsia="Calibri" w:hAnsi="Arial" w:cs="Arial"/>
          <w:sz w:val="20"/>
          <w:szCs w:val="20"/>
        </w:rPr>
        <w:t>o 34 osoby, tj. o 103%</w:t>
      </w:r>
      <w:r w:rsidRPr="00C756BF">
        <w:rPr>
          <w:rFonts w:ascii="Arial" w:eastAsia="Calibri" w:hAnsi="Arial" w:cs="Arial"/>
          <w:sz w:val="20"/>
          <w:szCs w:val="20"/>
        </w:rPr>
        <w:t xml:space="preserve">. </w:t>
      </w:r>
    </w:p>
    <w:p w:rsidR="005D01BB" w:rsidRPr="00C756BF" w:rsidRDefault="005D01BB" w:rsidP="005D01BB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>Z kolei w przypadku bezrobotnych podejmujących pracę po skorzystaniu z usług poradnictwa indywidualnego nastąpił wzrost ich liczby we wszystkich kategoriach. Najwyższa dynamika wzrostu nastąpiła wśród bezrobotnych po zakończe</w:t>
      </w:r>
      <w:r w:rsidR="00854D73" w:rsidRPr="00C756BF">
        <w:rPr>
          <w:rFonts w:ascii="Arial" w:eastAsia="Calibri" w:hAnsi="Arial" w:cs="Arial"/>
          <w:sz w:val="20"/>
          <w:szCs w:val="20"/>
        </w:rPr>
        <w:t xml:space="preserve">niu kontraktu socjalnego – </w:t>
      </w:r>
      <w:r w:rsidR="00C2559E" w:rsidRPr="00C756BF">
        <w:rPr>
          <w:rFonts w:ascii="Arial" w:eastAsia="Calibri" w:hAnsi="Arial" w:cs="Arial"/>
          <w:sz w:val="20"/>
          <w:szCs w:val="20"/>
        </w:rPr>
        <w:t>o 9 osób, tj. o 225</w:t>
      </w:r>
      <w:r w:rsidR="00854D73" w:rsidRPr="00C756BF">
        <w:rPr>
          <w:rFonts w:ascii="Arial" w:eastAsia="Calibri" w:hAnsi="Arial" w:cs="Arial"/>
          <w:sz w:val="20"/>
          <w:szCs w:val="20"/>
        </w:rPr>
        <w:t xml:space="preserve">%, </w:t>
      </w:r>
      <w:r w:rsidR="00C2559E" w:rsidRPr="00C756BF">
        <w:rPr>
          <w:rFonts w:ascii="Arial" w:eastAsia="Calibri" w:hAnsi="Arial" w:cs="Arial"/>
          <w:sz w:val="20"/>
          <w:szCs w:val="20"/>
        </w:rPr>
        <w:br/>
      </w:r>
      <w:r w:rsidR="00854D73" w:rsidRPr="00C756BF">
        <w:rPr>
          <w:rFonts w:ascii="Arial" w:eastAsia="Calibri" w:hAnsi="Arial" w:cs="Arial"/>
          <w:sz w:val="20"/>
          <w:szCs w:val="20"/>
        </w:rPr>
        <w:t>a najniższa wśród niepełnosprawnych (</w:t>
      </w:r>
      <w:r w:rsidR="00C2559E" w:rsidRPr="00C756BF">
        <w:rPr>
          <w:rFonts w:ascii="Arial" w:eastAsia="Calibri" w:hAnsi="Arial" w:cs="Arial"/>
          <w:sz w:val="20"/>
          <w:szCs w:val="20"/>
        </w:rPr>
        <w:t>o 98 osób, tj. o 14,7</w:t>
      </w:r>
      <w:r w:rsidR="00854D73" w:rsidRPr="00C756BF">
        <w:rPr>
          <w:rFonts w:ascii="Arial" w:eastAsia="Calibri" w:hAnsi="Arial" w:cs="Arial"/>
          <w:sz w:val="20"/>
          <w:szCs w:val="20"/>
        </w:rPr>
        <w:t>%).</w:t>
      </w:r>
    </w:p>
    <w:p w:rsidR="005D01BB" w:rsidRPr="00C756BF" w:rsidRDefault="005D01BB" w:rsidP="005D01BB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7936E4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prezentuje Tabela </w:t>
      </w:r>
      <w:r w:rsidR="007936E4" w:rsidRPr="00C756BF">
        <w:rPr>
          <w:rFonts w:ascii="Arial" w:eastAsia="Calibri" w:hAnsi="Arial" w:cs="Arial"/>
          <w:sz w:val="20"/>
          <w:szCs w:val="20"/>
        </w:rPr>
        <w:t>23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7936E4" w:rsidRPr="00C756BF" w:rsidRDefault="007936E4" w:rsidP="005D01BB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73" w:name="_Toc403555155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23</w:t>
      </w:r>
      <w:bookmarkEnd w:id="73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AC72B8" w:rsidRPr="00C756BF" w:rsidRDefault="005D01BB" w:rsidP="00DA2EA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Dynamika liczby bezrobotnych, którzy skorzystali z usług poradnictwa indywidualnego i podjęli pracę po skorzystaniu z tej formy </w:t>
      </w:r>
      <w:r w:rsidR="007936E4" w:rsidRPr="00C756BF">
        <w:rPr>
          <w:rFonts w:ascii="Arial" w:hAnsi="Arial" w:cs="Arial"/>
          <w:b/>
          <w:bCs/>
          <w:sz w:val="20"/>
          <w:szCs w:val="20"/>
        </w:rPr>
        <w:t>wsparcia w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województwie śląskim w latach 2011 – 2013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38"/>
      </w:r>
    </w:p>
    <w:tbl>
      <w:tblPr>
        <w:tblStyle w:val="Tabela-Siatka"/>
        <w:tblW w:w="871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4486"/>
        <w:gridCol w:w="2071"/>
        <w:gridCol w:w="2161"/>
      </w:tblGrid>
      <w:tr w:rsidR="00734005" w:rsidRPr="00C756BF" w:rsidTr="007936E4">
        <w:trPr>
          <w:tblHeader/>
          <w:jc w:val="center"/>
        </w:trPr>
        <w:tc>
          <w:tcPr>
            <w:tcW w:w="4486" w:type="dxa"/>
            <w:vMerge w:val="restart"/>
            <w:tcBorders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34005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4232" w:type="dxa"/>
            <w:gridSpan w:val="2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34005" w:rsidRPr="00C756BF" w:rsidRDefault="00734005" w:rsidP="00AC72B8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734005" w:rsidRPr="00C756BF" w:rsidRDefault="00734005" w:rsidP="00AC72B8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</w:tr>
      <w:tr w:rsidR="00734005" w:rsidRPr="00C756BF" w:rsidTr="007936E4">
        <w:trPr>
          <w:tblHeader/>
          <w:jc w:val="center"/>
        </w:trPr>
        <w:tc>
          <w:tcPr>
            <w:tcW w:w="4486" w:type="dxa"/>
            <w:vMerge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34005" w:rsidRPr="00C756BF" w:rsidRDefault="00734005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34005" w:rsidRPr="00C756BF" w:rsidRDefault="00734005" w:rsidP="00AC72B8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skorzystali z usług poradnictwa indywidualnego</w:t>
            </w:r>
          </w:p>
        </w:tc>
        <w:tc>
          <w:tcPr>
            <w:tcW w:w="2161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734005" w:rsidRPr="00C756BF" w:rsidRDefault="00734005" w:rsidP="007936E4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 xml:space="preserve">bezrobotni, którzy podjęli pracę po skorzystaniu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z poradnictwa indywidualnego 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207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96,1</w:t>
            </w:r>
          </w:p>
        </w:tc>
        <w:tc>
          <w:tcPr>
            <w:tcW w:w="2161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156,7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100,3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133,1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102,5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156,0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93,7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128,6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126,3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188,1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96,2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146,4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108,1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132,1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104,0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145,6</w:t>
            </w:r>
          </w:p>
        </w:tc>
      </w:tr>
      <w:tr w:rsidR="00734005" w:rsidRPr="00C756BF" w:rsidTr="007936E4">
        <w:trPr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129,4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145,7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81,4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114,7</w:t>
            </w:r>
          </w:p>
        </w:tc>
      </w:tr>
      <w:tr w:rsidR="00734005" w:rsidRPr="00C756BF" w:rsidTr="007936E4">
        <w:trPr>
          <w:trHeight w:hRule="exact" w:val="340"/>
          <w:jc w:val="center"/>
        </w:trPr>
        <w:tc>
          <w:tcPr>
            <w:tcW w:w="448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936E4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207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203,0</w:t>
            </w:r>
          </w:p>
        </w:tc>
        <w:tc>
          <w:tcPr>
            <w:tcW w:w="2161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34005" w:rsidRPr="00C756BF" w:rsidRDefault="00734005" w:rsidP="00734005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C756BF">
              <w:rPr>
                <w:rFonts w:ascii="Arial Narrow" w:hAnsi="Arial Narrow" w:cs="Arial"/>
                <w:sz w:val="20"/>
                <w:szCs w:val="20"/>
              </w:rPr>
              <w:t>325,0</w:t>
            </w:r>
          </w:p>
        </w:tc>
      </w:tr>
    </w:tbl>
    <w:p w:rsidR="00AC72B8" w:rsidRPr="00C756BF" w:rsidRDefault="00AC72B8" w:rsidP="005D01B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C72B8" w:rsidRPr="00C756BF" w:rsidRDefault="00AC72B8" w:rsidP="005D01B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961A72" w:rsidRPr="00C756BF" w:rsidRDefault="00F1185E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74" w:name="_Toc403998572"/>
      <w:r w:rsidRPr="00C756BF">
        <w:rPr>
          <w:rFonts w:ascii="Arial" w:eastAsia="Calibri" w:hAnsi="Arial" w:cs="Arial"/>
          <w:sz w:val="22"/>
          <w:szCs w:val="22"/>
        </w:rPr>
        <w:lastRenderedPageBreak/>
        <w:t>S</w:t>
      </w:r>
      <w:r w:rsidR="00961A72" w:rsidRPr="00C756BF">
        <w:rPr>
          <w:rFonts w:ascii="Arial" w:eastAsia="Calibri" w:hAnsi="Arial" w:cs="Arial"/>
          <w:sz w:val="22"/>
          <w:szCs w:val="22"/>
        </w:rPr>
        <w:t>zkolenia</w:t>
      </w:r>
      <w:r w:rsidRPr="00C756BF">
        <w:rPr>
          <w:rFonts w:ascii="Arial" w:eastAsia="Calibri" w:hAnsi="Arial" w:cs="Arial"/>
          <w:sz w:val="22"/>
          <w:szCs w:val="22"/>
        </w:rPr>
        <w:t xml:space="preserve"> w</w:t>
      </w:r>
      <w:r w:rsidR="00961A72" w:rsidRPr="00C756BF">
        <w:rPr>
          <w:rFonts w:ascii="Arial" w:eastAsia="Calibri" w:hAnsi="Arial" w:cs="Arial"/>
          <w:sz w:val="22"/>
          <w:szCs w:val="22"/>
        </w:rPr>
        <w:t xml:space="preserve"> klubie pracy w zakresie aktywizacji zawodowej</w:t>
      </w:r>
      <w:r w:rsidR="001560F9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39"/>
      </w:r>
      <w:bookmarkEnd w:id="74"/>
    </w:p>
    <w:p w:rsidR="00CB7D1A" w:rsidRPr="00C756BF" w:rsidRDefault="007936E4" w:rsidP="00CB7D1A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latach 2011 – 2013 </w:t>
      </w:r>
      <w:r w:rsidR="00CB7D1A" w:rsidRPr="00C756BF">
        <w:rPr>
          <w:rFonts w:ascii="Arial" w:eastAsia="Calibri" w:hAnsi="Arial" w:cs="Arial"/>
          <w:sz w:val="20"/>
          <w:szCs w:val="20"/>
        </w:rPr>
        <w:t xml:space="preserve">jedynie wśród bezrobotnych do 25 roku </w:t>
      </w:r>
      <w:r w:rsidR="00E20D1D" w:rsidRPr="00C756BF">
        <w:rPr>
          <w:rFonts w:ascii="Arial" w:eastAsia="Calibri" w:hAnsi="Arial" w:cs="Arial"/>
          <w:sz w:val="20"/>
          <w:szCs w:val="20"/>
        </w:rPr>
        <w:t>życia</w:t>
      </w:r>
      <w:r w:rsidR="00CB7D1A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E20D1D" w:rsidRPr="00C756BF">
        <w:rPr>
          <w:rFonts w:ascii="Arial" w:eastAsia="Calibri" w:hAnsi="Arial" w:cs="Arial"/>
          <w:sz w:val="20"/>
          <w:szCs w:val="20"/>
        </w:rPr>
        <w:t xml:space="preserve">obserwuje się wzrost dynamiki </w:t>
      </w:r>
      <w:r w:rsidR="00B54323">
        <w:rPr>
          <w:rFonts w:ascii="Arial" w:eastAsia="Calibri" w:hAnsi="Arial" w:cs="Arial"/>
          <w:sz w:val="20"/>
          <w:szCs w:val="20"/>
        </w:rPr>
        <w:t xml:space="preserve">liczby </w:t>
      </w:r>
      <w:r w:rsidR="00E20D1D" w:rsidRPr="00C756BF">
        <w:rPr>
          <w:rFonts w:ascii="Arial" w:eastAsia="Calibri" w:hAnsi="Arial" w:cs="Arial"/>
          <w:sz w:val="20"/>
          <w:szCs w:val="20"/>
        </w:rPr>
        <w:t>uczestników szkoleń w klubie pracy w zakresie aktywizacji zawodowej we wszystkich kategoriach. W pozostałych grupach bezrobotnych znajdujących się w szczególnej sytuacji na rynku pracy wzrost ich liczby odnotowano jedynie wśród uczestników, którzy podjęli zatrudnienie w trakcie lub po zakończeniu programu (</w:t>
      </w:r>
      <w:r w:rsidR="00CB7D1A" w:rsidRPr="00C756BF">
        <w:rPr>
          <w:rFonts w:ascii="Arial" w:eastAsia="Calibri" w:hAnsi="Arial" w:cs="Arial"/>
          <w:sz w:val="20"/>
          <w:szCs w:val="20"/>
        </w:rPr>
        <w:t xml:space="preserve">z wyjątkiem bezrobotnych, którzy po odbyciu kary pozbawienia wolności nie podjęli zatrudnienia </w:t>
      </w:r>
      <w:r w:rsidR="00E20D1D" w:rsidRPr="00C756BF">
        <w:rPr>
          <w:rFonts w:ascii="Arial" w:eastAsia="Calibri" w:hAnsi="Arial" w:cs="Arial"/>
          <w:sz w:val="20"/>
          <w:szCs w:val="20"/>
        </w:rPr>
        <w:t>– z</w:t>
      </w:r>
      <w:r w:rsidR="00CB7D1A" w:rsidRPr="00C756BF">
        <w:rPr>
          <w:rFonts w:ascii="Arial" w:eastAsia="Calibri" w:hAnsi="Arial" w:cs="Arial"/>
          <w:sz w:val="20"/>
          <w:szCs w:val="20"/>
        </w:rPr>
        <w:t>arówno w 2011 r. jak i w 2013 r. nikt z tej subpopulacji zar</w:t>
      </w:r>
      <w:r w:rsidR="00854D73" w:rsidRPr="00C756BF">
        <w:rPr>
          <w:rFonts w:ascii="Arial" w:eastAsia="Calibri" w:hAnsi="Arial" w:cs="Arial"/>
          <w:sz w:val="20"/>
          <w:szCs w:val="20"/>
        </w:rPr>
        <w:t xml:space="preserve">ejestrowanych nie podjął pracy). Z kolei wśród bezrobotnych samotnie wychowujących co najmniej </w:t>
      </w:r>
      <w:r w:rsidR="00B54323">
        <w:rPr>
          <w:rFonts w:ascii="Arial" w:eastAsia="Calibri" w:hAnsi="Arial" w:cs="Arial"/>
          <w:sz w:val="20"/>
          <w:szCs w:val="20"/>
        </w:rPr>
        <w:t>jedno</w:t>
      </w:r>
      <w:r w:rsidR="00B54323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854D73" w:rsidRPr="00C756BF">
        <w:rPr>
          <w:rFonts w:ascii="Arial" w:eastAsia="Calibri" w:hAnsi="Arial" w:cs="Arial"/>
          <w:sz w:val="20"/>
          <w:szCs w:val="20"/>
        </w:rPr>
        <w:t xml:space="preserve">dziecko w wieku do 18 lat odnotowano spadek dynamiki uczestników programu we wszystkich kategoriach.  </w:t>
      </w:r>
      <w:r w:rsidR="00CB7D1A"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961A72" w:rsidRPr="00C756BF" w:rsidRDefault="00961A72" w:rsidP="00CB7D1A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efektywność zatrudnieniową szkoleń w klubie pracy w zakresie aktywizacji zawodowej powyżej średniej wojewódzkiej we wszystkich omawianych latach osiągnęli jedynie bezrobotni do 25 roku życia </w:t>
      </w:r>
      <w:r w:rsidRPr="00C756BF">
        <w:rPr>
          <w:rFonts w:ascii="Arial" w:eastAsia="Calibri" w:hAnsi="Arial" w:cs="Arial"/>
          <w:sz w:val="20"/>
          <w:szCs w:val="20"/>
        </w:rPr>
        <w:br/>
        <w:t xml:space="preserve">(2011 r. – 25,2%,  2012 r. – 20,8% oraz 2013 r. – 47,7%) przy wzroście – o 22,5 pkt proc. w stosunku do 2011 r. </w:t>
      </w:r>
    </w:p>
    <w:p w:rsidR="00961A72" w:rsidRPr="00C756BF" w:rsidRDefault="00961A72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bezrobotnych po zakończeniu kontraktu socjalnego (o 50,0 pkt proc.), a spadek wśród </w:t>
      </w:r>
      <w:r w:rsidR="00E20D1D" w:rsidRPr="00C756BF">
        <w:rPr>
          <w:rFonts w:ascii="Arial" w:eastAsia="Calibri" w:hAnsi="Arial" w:cs="Arial"/>
          <w:sz w:val="20"/>
          <w:szCs w:val="20"/>
        </w:rPr>
        <w:t xml:space="preserve">bezrobotnych samotnie wychowujących </w:t>
      </w:r>
      <w:r w:rsidR="00E20D1D" w:rsidRPr="00C756BF">
        <w:rPr>
          <w:rFonts w:ascii="Arial" w:eastAsia="Calibri" w:hAnsi="Arial" w:cs="Arial"/>
          <w:sz w:val="20"/>
          <w:szCs w:val="20"/>
        </w:rPr>
        <w:br/>
        <w:t xml:space="preserve">co najmniej </w:t>
      </w:r>
      <w:r w:rsidR="00B54323">
        <w:rPr>
          <w:rFonts w:ascii="Arial" w:eastAsia="Calibri" w:hAnsi="Arial" w:cs="Arial"/>
          <w:sz w:val="20"/>
          <w:szCs w:val="20"/>
        </w:rPr>
        <w:t>jedno</w:t>
      </w:r>
      <w:r w:rsidR="00B54323"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E20D1D" w:rsidRPr="00C756BF">
        <w:rPr>
          <w:rFonts w:ascii="Arial" w:eastAsia="Calibri" w:hAnsi="Arial" w:cs="Arial"/>
          <w:sz w:val="20"/>
          <w:szCs w:val="20"/>
        </w:rPr>
        <w:t>dziecko do 18 roku życia (o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  <w:r w:rsidR="00E20D1D" w:rsidRPr="00C756BF">
        <w:rPr>
          <w:rFonts w:ascii="Arial" w:eastAsia="Calibri" w:hAnsi="Arial" w:cs="Arial"/>
          <w:sz w:val="20"/>
          <w:szCs w:val="20"/>
        </w:rPr>
        <w:t>3,9 pkt proc.</w:t>
      </w:r>
      <w:r w:rsidRPr="00C756BF">
        <w:rPr>
          <w:rFonts w:ascii="Arial" w:eastAsia="Calibri" w:hAnsi="Arial" w:cs="Arial"/>
          <w:sz w:val="20"/>
          <w:szCs w:val="20"/>
        </w:rPr>
        <w:t xml:space="preserve">).  </w:t>
      </w:r>
    </w:p>
    <w:p w:rsidR="00961A72" w:rsidRPr="00C756BF" w:rsidRDefault="00961A72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E20D1D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E20D1D" w:rsidRPr="00C756BF">
        <w:rPr>
          <w:rFonts w:ascii="Arial" w:eastAsia="Calibri" w:hAnsi="Arial" w:cs="Arial"/>
          <w:sz w:val="20"/>
          <w:szCs w:val="20"/>
        </w:rPr>
        <w:t xml:space="preserve">szkoleń w klubie pracy w zakresie aktywizacji zawodowej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E20D1D" w:rsidRPr="00C756BF">
        <w:rPr>
          <w:rFonts w:ascii="Arial" w:eastAsia="Calibri" w:hAnsi="Arial" w:cs="Arial"/>
          <w:sz w:val="20"/>
          <w:szCs w:val="20"/>
        </w:rPr>
        <w:t>2</w:t>
      </w:r>
      <w:r w:rsidR="00854D73" w:rsidRPr="00C756BF">
        <w:rPr>
          <w:rFonts w:ascii="Arial" w:eastAsia="Calibri" w:hAnsi="Arial" w:cs="Arial"/>
          <w:sz w:val="20"/>
          <w:szCs w:val="20"/>
        </w:rPr>
        <w:t>4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F1185E" w:rsidRPr="00C756BF" w:rsidRDefault="00F1185E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75" w:name="_Toc403555156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24</w:t>
      </w:r>
      <w:bookmarkEnd w:id="75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961A72" w:rsidRPr="00C756BF" w:rsidRDefault="00F1185E" w:rsidP="00DA2EA0">
      <w:pPr>
        <w:jc w:val="center"/>
        <w:rPr>
          <w:rFonts w:ascii="Arial" w:hAnsi="Arial" w:cs="Arial"/>
          <w:b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szkoleń w klubie pracy w zakresie aktywizacji zawodowej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40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AC72B8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B00F0A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AC72B8" w:rsidRPr="00C756BF" w:rsidTr="000C4C19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AC72B8" w:rsidRPr="00C756BF" w:rsidRDefault="00AC72B8" w:rsidP="000C4C19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AC72B8" w:rsidRPr="00C756BF" w:rsidTr="00E20D1D">
        <w:trPr>
          <w:trHeight w:hRule="exact"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122,4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133,8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253,4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25,2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20,8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47,7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22,5</w:t>
            </w:r>
          </w:p>
        </w:tc>
      </w:tr>
      <w:tr w:rsidR="00AC72B8" w:rsidRPr="00C756BF" w:rsidTr="00E20D1D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84,8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87,2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136,0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12,9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7,2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79,4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81,1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132,3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9</w:t>
            </w:r>
          </w:p>
        </w:tc>
      </w:tr>
      <w:tr w:rsidR="00AC72B8" w:rsidRPr="00C756BF" w:rsidTr="00E20D1D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77,8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81,1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140,5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11,2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7,2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93,6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98,8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151,8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13,1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1A7966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6,9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99,2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103,9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207,4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33,6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16,8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78,6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80,4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108,8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12,7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17,2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4,5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65,4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67,7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54,3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-3,9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 xml:space="preserve">bezrobotni, którzy po odbyciu kary </w:t>
            </w: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72,2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76,9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</w:tr>
      <w:tr w:rsidR="00AC72B8" w:rsidRPr="00C756BF" w:rsidTr="00E20D1D">
        <w:trPr>
          <w:trHeight w:hRule="exact"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lastRenderedPageBreak/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79,4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8,2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17,9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9,7</w:t>
            </w:r>
          </w:p>
        </w:tc>
      </w:tr>
      <w:tr w:rsidR="00AC72B8" w:rsidRPr="00C756BF" w:rsidTr="00E20D1D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AC72B8" w:rsidP="00E20D1D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C72B8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50,0</w:t>
            </w:r>
          </w:p>
        </w:tc>
      </w:tr>
    </w:tbl>
    <w:p w:rsidR="00187A7D" w:rsidRPr="00C756BF" w:rsidRDefault="00187A7D" w:rsidP="00961A72">
      <w:pPr>
        <w:rPr>
          <w:rFonts w:ascii="Arial" w:eastAsia="Calibri" w:hAnsi="Arial" w:cs="Arial"/>
          <w:b/>
          <w:i/>
          <w:sz w:val="22"/>
          <w:szCs w:val="22"/>
        </w:rPr>
      </w:pPr>
    </w:p>
    <w:p w:rsidR="00EA4FD1" w:rsidRPr="00C756BF" w:rsidRDefault="00EA4FD1" w:rsidP="00961A72">
      <w:pPr>
        <w:rPr>
          <w:rFonts w:ascii="Arial" w:eastAsia="Calibri" w:hAnsi="Arial" w:cs="Arial"/>
          <w:b/>
          <w:i/>
          <w:sz w:val="22"/>
          <w:szCs w:val="22"/>
        </w:rPr>
      </w:pPr>
    </w:p>
    <w:p w:rsidR="00961A72" w:rsidRPr="00C756BF" w:rsidRDefault="007343A7" w:rsidP="00A070FA">
      <w:pPr>
        <w:pStyle w:val="Nagwek2"/>
        <w:rPr>
          <w:rFonts w:ascii="Arial" w:eastAsia="Calibri" w:hAnsi="Arial" w:cs="Arial"/>
          <w:sz w:val="22"/>
          <w:szCs w:val="22"/>
        </w:rPr>
      </w:pPr>
      <w:bookmarkStart w:id="76" w:name="_Toc403998573"/>
      <w:r w:rsidRPr="00C756BF">
        <w:rPr>
          <w:rFonts w:ascii="Arial" w:eastAsia="Calibri" w:hAnsi="Arial" w:cs="Arial"/>
          <w:sz w:val="22"/>
          <w:szCs w:val="22"/>
        </w:rPr>
        <w:t>Zajęcia</w:t>
      </w:r>
      <w:r w:rsidR="00961A72" w:rsidRPr="00C756BF">
        <w:rPr>
          <w:rFonts w:ascii="Arial" w:eastAsia="Calibri" w:hAnsi="Arial" w:cs="Arial"/>
          <w:sz w:val="22"/>
          <w:szCs w:val="22"/>
        </w:rPr>
        <w:t xml:space="preserve"> aktywizacyjn</w:t>
      </w:r>
      <w:r w:rsidR="00EA4FD1" w:rsidRPr="00C756BF">
        <w:rPr>
          <w:rFonts w:ascii="Arial" w:eastAsia="Calibri" w:hAnsi="Arial" w:cs="Arial"/>
          <w:sz w:val="22"/>
          <w:szCs w:val="22"/>
        </w:rPr>
        <w:t>e</w:t>
      </w:r>
      <w:r w:rsidR="001560F9" w:rsidRPr="00C756BF">
        <w:rPr>
          <w:rStyle w:val="Odwoanieprzypisudolnego"/>
          <w:rFonts w:ascii="Arial" w:eastAsia="Calibri" w:hAnsi="Arial" w:cs="Arial"/>
          <w:sz w:val="22"/>
          <w:szCs w:val="22"/>
        </w:rPr>
        <w:footnoteReference w:id="41"/>
      </w:r>
      <w:bookmarkEnd w:id="76"/>
    </w:p>
    <w:p w:rsidR="00E20D1D" w:rsidRPr="00C756BF" w:rsidRDefault="00E20D1D" w:rsidP="00E20D1D">
      <w:pPr>
        <w:spacing w:after="120" w:line="288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 latach 2011 – 2013 </w:t>
      </w:r>
      <w:r w:rsidR="00810354" w:rsidRPr="00C756BF">
        <w:rPr>
          <w:rFonts w:ascii="Arial" w:eastAsia="Calibri" w:hAnsi="Arial" w:cs="Arial"/>
          <w:sz w:val="20"/>
          <w:szCs w:val="20"/>
        </w:rPr>
        <w:t xml:space="preserve">niemal w całej populacji bezrobotnych znajdujących się w szczególnej sytuacji na rynku pracy wzrosła liczba uczestników zajęć aktywizacyjnych we wszystkich kategoriach. Wyjątek stanowili bezrobotni, którzy po odbyciu kary pozbawienia wolności nie podjęli zatrudnienia </w:t>
      </w:r>
      <w:r w:rsidR="004201BC" w:rsidRPr="00C756BF">
        <w:rPr>
          <w:rFonts w:ascii="Arial" w:eastAsia="Calibri" w:hAnsi="Arial" w:cs="Arial"/>
          <w:sz w:val="20"/>
          <w:szCs w:val="20"/>
        </w:rPr>
        <w:br/>
        <w:t>(</w:t>
      </w:r>
      <w:r w:rsidR="00810354" w:rsidRPr="00C756BF">
        <w:rPr>
          <w:rFonts w:ascii="Arial" w:eastAsia="Calibri" w:hAnsi="Arial" w:cs="Arial"/>
          <w:sz w:val="20"/>
          <w:szCs w:val="20"/>
        </w:rPr>
        <w:t>w kategorii ucze</w:t>
      </w:r>
      <w:r w:rsidR="004201BC" w:rsidRPr="00C756BF">
        <w:rPr>
          <w:rFonts w:ascii="Arial" w:eastAsia="Calibri" w:hAnsi="Arial" w:cs="Arial"/>
          <w:sz w:val="20"/>
          <w:szCs w:val="20"/>
        </w:rPr>
        <w:t>s</w:t>
      </w:r>
      <w:r w:rsidR="00810354" w:rsidRPr="00C756BF">
        <w:rPr>
          <w:rFonts w:ascii="Arial" w:eastAsia="Calibri" w:hAnsi="Arial" w:cs="Arial"/>
          <w:sz w:val="20"/>
          <w:szCs w:val="20"/>
        </w:rPr>
        <w:t>tników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 podejmujących pracę w trakcie lub po zakończeniu programu – </w:t>
      </w:r>
      <w:r w:rsidR="005318F9" w:rsidRPr="00C756BF">
        <w:rPr>
          <w:rFonts w:ascii="Arial" w:eastAsia="Calibri" w:hAnsi="Arial" w:cs="Arial"/>
          <w:sz w:val="20"/>
          <w:szCs w:val="20"/>
        </w:rPr>
        <w:t xml:space="preserve">spadek </w:t>
      </w:r>
      <w:r w:rsidR="005318F9" w:rsidRPr="00C756BF">
        <w:rPr>
          <w:rFonts w:ascii="Arial" w:eastAsia="Calibri" w:hAnsi="Arial" w:cs="Arial"/>
          <w:sz w:val="20"/>
          <w:szCs w:val="20"/>
        </w:rPr>
        <w:br/>
        <w:t>o 2 osoby, tj. o 14,3%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) oraz bezrobotni po zakończeniu kontraktu socjalnego (w kategorii uczestników rozpoczynających program – </w:t>
      </w:r>
      <w:r w:rsidR="005318F9" w:rsidRPr="00C756BF">
        <w:rPr>
          <w:rFonts w:ascii="Arial" w:eastAsia="Calibri" w:hAnsi="Arial" w:cs="Arial"/>
          <w:sz w:val="20"/>
          <w:szCs w:val="20"/>
        </w:rPr>
        <w:t>spadek o 7 osób, tj. o 31,8%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, w kategorii uczestników kończących program – </w:t>
      </w:r>
      <w:r w:rsidR="005318F9" w:rsidRPr="00C756BF">
        <w:rPr>
          <w:rFonts w:ascii="Arial" w:eastAsia="Calibri" w:hAnsi="Arial" w:cs="Arial"/>
          <w:sz w:val="20"/>
          <w:szCs w:val="20"/>
        </w:rPr>
        <w:t>spadek o 9 osób, tj. o 40,9</w:t>
      </w:r>
      <w:r w:rsidR="004201BC" w:rsidRPr="00C756BF">
        <w:rPr>
          <w:rFonts w:ascii="Arial" w:eastAsia="Calibri" w:hAnsi="Arial" w:cs="Arial"/>
          <w:sz w:val="20"/>
          <w:szCs w:val="20"/>
        </w:rPr>
        <w:t>%, a w kategorii</w:t>
      </w:r>
      <w:r w:rsidR="0004039F" w:rsidRPr="00C756BF">
        <w:rPr>
          <w:rFonts w:ascii="Arial" w:eastAsia="Calibri" w:hAnsi="Arial" w:cs="Arial"/>
          <w:sz w:val="20"/>
          <w:szCs w:val="20"/>
        </w:rPr>
        <w:t xml:space="preserve"> uczestników podejmujących pracę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 w trakcie </w:t>
      </w:r>
      <w:r w:rsidR="005318F9" w:rsidRPr="00C756BF">
        <w:rPr>
          <w:rFonts w:ascii="Arial" w:eastAsia="Calibri" w:hAnsi="Arial" w:cs="Arial"/>
          <w:sz w:val="20"/>
          <w:szCs w:val="20"/>
        </w:rPr>
        <w:br/>
      </w:r>
      <w:r w:rsidR="004201BC" w:rsidRPr="00C756BF">
        <w:rPr>
          <w:rFonts w:ascii="Arial" w:eastAsia="Calibri" w:hAnsi="Arial" w:cs="Arial"/>
          <w:sz w:val="20"/>
          <w:szCs w:val="20"/>
        </w:rPr>
        <w:t>lub po zakończeniu programu – 0,0%).</w:t>
      </w:r>
      <w:r w:rsidR="00810354" w:rsidRPr="00C756BF">
        <w:rPr>
          <w:rFonts w:ascii="Arial" w:eastAsia="Calibri" w:hAnsi="Arial" w:cs="Arial"/>
          <w:sz w:val="20"/>
          <w:szCs w:val="20"/>
        </w:rPr>
        <w:t xml:space="preserve"> </w:t>
      </w:r>
      <w:r w:rsidRPr="00C756BF">
        <w:rPr>
          <w:rFonts w:ascii="Arial" w:eastAsia="Calibri" w:hAnsi="Arial" w:cs="Arial"/>
          <w:sz w:val="20"/>
          <w:szCs w:val="20"/>
        </w:rPr>
        <w:t xml:space="preserve"> </w:t>
      </w:r>
    </w:p>
    <w:p w:rsidR="00961A72" w:rsidRPr="00C756BF" w:rsidRDefault="00961A72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Wśród bezrobotnych znajdujących się w szczególnej sytuacji na rynku pracy efektywność zatrudnieniową zajęć aktywizacyjnych powyżej średniej wojewódzkiej we wszystkich omawianych latach osiągnęli bezrobotni do 25 roku życia (2011 r. – 21,2%,  2012 r. – 18,3% oraz 2013 r. – 23%) przy niewielkim wzroście – o 1,8 pkt proc. w stosunku do 2011 r. oraz bezrobotni bez doświadczenia zawodowego </w:t>
      </w:r>
      <w:r w:rsidR="004201BC" w:rsidRPr="00C756BF">
        <w:rPr>
          <w:rFonts w:ascii="Arial" w:eastAsia="Calibri" w:hAnsi="Arial" w:cs="Arial"/>
          <w:sz w:val="20"/>
          <w:szCs w:val="20"/>
        </w:rPr>
        <w:t>(</w:t>
      </w:r>
      <w:r w:rsidRPr="00C756BF">
        <w:rPr>
          <w:rFonts w:ascii="Arial" w:eastAsia="Calibri" w:hAnsi="Arial" w:cs="Arial"/>
          <w:sz w:val="20"/>
          <w:szCs w:val="20"/>
        </w:rPr>
        <w:t xml:space="preserve">2011 r. – 14,7%, 2012 r. – 13,9%, 2013 r. – 16,8%) przy wzroście o 2,1 pkt proc.  </w:t>
      </w:r>
    </w:p>
    <w:p w:rsidR="00961A72" w:rsidRPr="00C756BF" w:rsidRDefault="00961A72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Najwyższy wzrost efektywności zatrudnieniowej odnotowano wśród 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bezrobotnych bez doświadczenia zawodowego </w:t>
      </w:r>
      <w:r w:rsidRPr="00C756BF">
        <w:rPr>
          <w:rFonts w:ascii="Arial" w:eastAsia="Calibri" w:hAnsi="Arial" w:cs="Arial"/>
          <w:sz w:val="20"/>
          <w:szCs w:val="20"/>
        </w:rPr>
        <w:t xml:space="preserve">(o </w:t>
      </w:r>
      <w:r w:rsidR="004201BC" w:rsidRPr="00C756BF">
        <w:rPr>
          <w:rFonts w:ascii="Arial" w:eastAsia="Calibri" w:hAnsi="Arial" w:cs="Arial"/>
          <w:sz w:val="20"/>
          <w:szCs w:val="20"/>
        </w:rPr>
        <w:t>2,1</w:t>
      </w:r>
      <w:r w:rsidRPr="00C756BF">
        <w:rPr>
          <w:rFonts w:ascii="Arial" w:eastAsia="Calibri" w:hAnsi="Arial" w:cs="Arial"/>
          <w:sz w:val="20"/>
          <w:szCs w:val="20"/>
        </w:rPr>
        <w:t xml:space="preserve"> pkt proc.), a spadek wśród bezrobotnych po zakończeniu kontraktu socjalnego </w:t>
      </w:r>
      <w:r w:rsidR="004201BC" w:rsidRPr="00C756BF">
        <w:rPr>
          <w:rFonts w:ascii="Arial" w:eastAsia="Calibri" w:hAnsi="Arial" w:cs="Arial"/>
          <w:sz w:val="20"/>
          <w:szCs w:val="20"/>
        </w:rPr>
        <w:br/>
      </w:r>
      <w:r w:rsidRPr="00C756BF">
        <w:rPr>
          <w:rFonts w:ascii="Arial" w:eastAsia="Calibri" w:hAnsi="Arial" w:cs="Arial"/>
          <w:sz w:val="20"/>
          <w:szCs w:val="20"/>
        </w:rPr>
        <w:t xml:space="preserve">(o 13,6 pkt proc.).  </w:t>
      </w:r>
    </w:p>
    <w:p w:rsidR="00961A72" w:rsidRPr="00C756BF" w:rsidRDefault="00961A72" w:rsidP="00961A72">
      <w:pPr>
        <w:spacing w:after="120" w:line="264" w:lineRule="auto"/>
        <w:rPr>
          <w:rFonts w:ascii="Arial" w:eastAsia="Calibri" w:hAnsi="Arial" w:cs="Arial"/>
          <w:sz w:val="20"/>
          <w:szCs w:val="20"/>
        </w:rPr>
      </w:pPr>
      <w:r w:rsidRPr="00C756BF">
        <w:rPr>
          <w:rFonts w:ascii="Arial" w:eastAsia="Calibri" w:hAnsi="Arial" w:cs="Arial"/>
          <w:sz w:val="20"/>
          <w:szCs w:val="20"/>
        </w:rPr>
        <w:t xml:space="preserve">Szczegółowe dane dotyczące 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dynamiki </w:t>
      </w:r>
      <w:r w:rsidRPr="00C756BF">
        <w:rPr>
          <w:rFonts w:ascii="Arial" w:eastAsia="Calibri" w:hAnsi="Arial" w:cs="Arial"/>
          <w:sz w:val="20"/>
          <w:szCs w:val="20"/>
        </w:rPr>
        <w:t xml:space="preserve">liczby bezrobotnych znajdujących się w szczególnej sytuacji na rynku pracy oraz efektywności zatrudnieniowej </w:t>
      </w:r>
      <w:r w:rsidR="004201BC" w:rsidRPr="00C756BF">
        <w:rPr>
          <w:rFonts w:ascii="Arial" w:eastAsia="Calibri" w:hAnsi="Arial" w:cs="Arial"/>
          <w:sz w:val="20"/>
          <w:szCs w:val="20"/>
        </w:rPr>
        <w:t xml:space="preserve">zajęć aktywizacyjnych </w:t>
      </w:r>
      <w:r w:rsidRPr="00C756BF">
        <w:rPr>
          <w:rFonts w:ascii="Arial" w:eastAsia="Calibri" w:hAnsi="Arial" w:cs="Arial"/>
          <w:sz w:val="20"/>
          <w:szCs w:val="20"/>
        </w:rPr>
        <w:t xml:space="preserve">prezentuje Tabela </w:t>
      </w:r>
      <w:r w:rsidR="004201BC" w:rsidRPr="00C756BF">
        <w:rPr>
          <w:rFonts w:ascii="Arial" w:eastAsia="Calibri" w:hAnsi="Arial" w:cs="Arial"/>
          <w:sz w:val="20"/>
          <w:szCs w:val="20"/>
        </w:rPr>
        <w:t>25</w:t>
      </w:r>
      <w:r w:rsidRPr="00C756BF">
        <w:rPr>
          <w:rFonts w:ascii="Arial" w:eastAsia="Calibri" w:hAnsi="Arial" w:cs="Arial"/>
          <w:sz w:val="20"/>
          <w:szCs w:val="20"/>
        </w:rPr>
        <w:t>.</w:t>
      </w:r>
    </w:p>
    <w:p w:rsidR="00F1185E" w:rsidRPr="00C756BF" w:rsidRDefault="00F1185E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3346F9" w:rsidRPr="00C756BF" w:rsidRDefault="003346F9" w:rsidP="003C25F9">
      <w:pPr>
        <w:rPr>
          <w:rFonts w:ascii="Arial" w:hAnsi="Arial" w:cs="Arial"/>
          <w:b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77" w:name="_Toc403555157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25</w:t>
      </w:r>
      <w:bookmarkEnd w:id="77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6878CC" w:rsidRPr="00C756BF" w:rsidRDefault="00F1185E" w:rsidP="00DA2EA0">
      <w:pPr>
        <w:jc w:val="center"/>
        <w:rPr>
          <w:rFonts w:ascii="Arial" w:hAnsi="Arial" w:cs="Arial"/>
          <w:b/>
          <w:sz w:val="20"/>
          <w:szCs w:val="20"/>
        </w:rPr>
      </w:pPr>
      <w:r w:rsidRPr="00C756BF">
        <w:rPr>
          <w:rFonts w:ascii="Arial" w:eastAsia="Calibri" w:hAnsi="Arial" w:cs="Arial"/>
          <w:b/>
          <w:sz w:val="20"/>
          <w:szCs w:val="20"/>
        </w:rPr>
        <w:t xml:space="preserve">Dynamika liczby bezrobotnych </w:t>
      </w:r>
      <w:r w:rsidRPr="00C756BF">
        <w:rPr>
          <w:rFonts w:ascii="Arial" w:eastAsia="Times New Roman" w:hAnsi="Arial" w:cs="Arial"/>
          <w:b/>
          <w:bCs/>
          <w:sz w:val="20"/>
          <w:szCs w:val="20"/>
          <w:lang w:eastAsia="pl-PL" w:bidi="ar-SA"/>
        </w:rPr>
        <w:t>w szczególnej sytuacji na rynku pracy oraz efektywność zatrudnieniowa zajęć aktywizacyjnych w województwie śląskim w latach 2011 - 2013</w:t>
      </w:r>
      <w:r w:rsidRPr="00C756BF">
        <w:rPr>
          <w:rStyle w:val="Odwoanieprzypisudolnego"/>
          <w:rFonts w:ascii="Arial" w:eastAsia="Times New Roman" w:hAnsi="Arial" w:cs="Arial"/>
          <w:b/>
          <w:bCs/>
          <w:sz w:val="20"/>
          <w:szCs w:val="20"/>
          <w:lang w:eastAsia="pl-PL" w:bidi="ar-SA"/>
        </w:rPr>
        <w:footnoteReference w:id="42"/>
      </w:r>
    </w:p>
    <w:tbl>
      <w:tblPr>
        <w:tblStyle w:val="Tabela-Siatka"/>
        <w:tblW w:w="1017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2518"/>
        <w:gridCol w:w="1134"/>
        <w:gridCol w:w="1134"/>
        <w:gridCol w:w="1276"/>
        <w:gridCol w:w="850"/>
        <w:gridCol w:w="851"/>
        <w:gridCol w:w="709"/>
        <w:gridCol w:w="1701"/>
      </w:tblGrid>
      <w:tr w:rsidR="00BF7FB3" w:rsidRPr="00C756BF" w:rsidTr="00B00F0A">
        <w:trPr>
          <w:trHeight w:val="540"/>
          <w:tblHeader/>
          <w:jc w:val="center"/>
        </w:trPr>
        <w:tc>
          <w:tcPr>
            <w:tcW w:w="2518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00F0A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20"/>
                <w:szCs w:val="20"/>
              </w:rPr>
              <w:t>Bezrobotni znajdujący się w szczególnej sytuacji na rynku pracy</w:t>
            </w:r>
          </w:p>
        </w:tc>
        <w:tc>
          <w:tcPr>
            <w:tcW w:w="354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Dynamika wzrostu/spadku liczby bezrobotnych</w:t>
            </w:r>
          </w:p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2011 r. = 100%</w:t>
            </w:r>
          </w:p>
        </w:tc>
        <w:tc>
          <w:tcPr>
            <w:tcW w:w="411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Efektywność zatrudnieniowa</w:t>
            </w:r>
          </w:p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b/>
                <w:sz w:val="18"/>
                <w:szCs w:val="18"/>
              </w:rPr>
              <w:t>w %</w:t>
            </w:r>
          </w:p>
        </w:tc>
      </w:tr>
      <w:tr w:rsidR="00BF7FB3" w:rsidRPr="00C756BF" w:rsidTr="00740522">
        <w:trPr>
          <w:tblHeader/>
          <w:jc w:val="center"/>
        </w:trPr>
        <w:tc>
          <w:tcPr>
            <w:tcW w:w="2518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rozpoczęli program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zakończyli program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bezrobotni, którzy podjęli pracę w trakcie lub po ukończeniu programu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2011 r.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2012 r.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2013 r.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BF7FB3" w:rsidRPr="00C756BF" w:rsidRDefault="00BF7FB3" w:rsidP="00BF7FB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t>Wzrost/spadek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 xml:space="preserve"> w punktach procentowych </w:t>
            </w:r>
            <w:r w:rsidRPr="00C756BF">
              <w:rPr>
                <w:rFonts w:ascii="Arial Narrow" w:hAnsi="Arial Narrow" w:cs="Arial"/>
                <w:b/>
                <w:sz w:val="16"/>
                <w:szCs w:val="16"/>
              </w:rPr>
              <w:br/>
              <w:t>w stosunku do 2011 r.</w:t>
            </w:r>
          </w:p>
        </w:tc>
      </w:tr>
      <w:tr w:rsidR="00BF7FB3" w:rsidRPr="00C756BF" w:rsidTr="00734005">
        <w:trPr>
          <w:trHeight w:val="340"/>
          <w:jc w:val="center"/>
        </w:trPr>
        <w:tc>
          <w:tcPr>
            <w:tcW w:w="2518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6878CC" w:rsidRPr="00C756BF" w:rsidRDefault="006878CC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do 25 roku życia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133,0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139,4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151,1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21,2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18,3</w:t>
            </w:r>
          </w:p>
        </w:tc>
        <w:tc>
          <w:tcPr>
            <w:tcW w:w="709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23,0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1,8</w:t>
            </w:r>
          </w:p>
        </w:tc>
      </w:tr>
      <w:tr w:rsidR="00BF7FB3" w:rsidRPr="00C756BF" w:rsidTr="00734005">
        <w:trPr>
          <w:trHeight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</w:tcPr>
          <w:p w:rsidR="006878CC" w:rsidRPr="00C756BF" w:rsidRDefault="006878CC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długotrwale bezrobotni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121,9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121,2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109,7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-0,9</w:t>
            </w:r>
          </w:p>
        </w:tc>
      </w:tr>
      <w:tr w:rsidR="00740522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6878CC" w:rsidRPr="00C756BF" w:rsidRDefault="006878CC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kobiety, które po urodzeniu dziecka nie podjęły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111,7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734005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112,4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117,9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6,4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7,3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0,3</w:t>
            </w:r>
          </w:p>
        </w:tc>
      </w:tr>
      <w:tr w:rsidR="00740522" w:rsidRPr="00C756BF" w:rsidTr="00734005">
        <w:trPr>
          <w:trHeight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</w:tcPr>
          <w:p w:rsidR="006878CC" w:rsidRPr="00C756BF" w:rsidRDefault="006878CC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powyżej 50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120,8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122,2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132,2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7,5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8,1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0,6</w:t>
            </w:r>
          </w:p>
        </w:tc>
      </w:tr>
      <w:tr w:rsidR="00740522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6878CC" w:rsidRPr="00C756BF" w:rsidRDefault="006878CC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kwalifikacji zawodowych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138,6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142,0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156,3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10,7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11,7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0</w:t>
            </w:r>
          </w:p>
        </w:tc>
      </w:tr>
      <w:tr w:rsidR="00740522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</w:tcPr>
          <w:p w:rsidR="006878CC" w:rsidRPr="00C756BF" w:rsidRDefault="00BF7FB3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doświadczenia zawodowego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108,5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113,0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128,9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14,7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13,9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16,8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2,1</w:t>
            </w:r>
          </w:p>
        </w:tc>
      </w:tr>
      <w:tr w:rsidR="00740522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6878CC" w:rsidRPr="00C756BF" w:rsidRDefault="00BF7FB3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bez wykształcenia średniego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125,5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125,1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126,9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9,8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0,1</w:t>
            </w:r>
          </w:p>
        </w:tc>
      </w:tr>
      <w:tr w:rsidR="00BF2E0D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</w:tcPr>
          <w:p w:rsidR="00BF2E0D" w:rsidRPr="00C756BF" w:rsidRDefault="00BF2E0D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samotnie wychowujący co najmniej 1 dziecko w wieku do 18 lat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114,3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118,9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127,6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8,8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10,8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BF2E0D" w:rsidRPr="00C756BF" w:rsidRDefault="00BF2E0D" w:rsidP="00A070FA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</w:tr>
      <w:tr w:rsidR="00740522" w:rsidRPr="00C756BF" w:rsidTr="00734005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:rsidR="006878CC" w:rsidRPr="00C756BF" w:rsidRDefault="00BF7FB3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bezrobotni, którzy po odbyciu kary pozbawienia wolności nie podjęli zatrudnienia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123,0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123,8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85,7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2,7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3,9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-1,7</w:t>
            </w:r>
          </w:p>
        </w:tc>
      </w:tr>
      <w:tr w:rsidR="00740522" w:rsidRPr="00C756BF" w:rsidTr="00734005">
        <w:trPr>
          <w:trHeight w:val="340"/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</w:tcPr>
          <w:p w:rsidR="006878CC" w:rsidRPr="00C756BF" w:rsidRDefault="00BF7FB3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niepełnosprawni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105,5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115,1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11,4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9,0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12,5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EAF1DD" w:themeFill="accent3" w:themeFillTint="33"/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1,</w:t>
            </w:r>
            <w:r w:rsidR="001A7966" w:rsidRPr="00C756BF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</w:tr>
      <w:tr w:rsidR="00BF7FB3" w:rsidRPr="00C756BF" w:rsidTr="00D064FA">
        <w:trPr>
          <w:jc w:val="center"/>
        </w:trPr>
        <w:tc>
          <w:tcPr>
            <w:tcW w:w="251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878CC" w:rsidRPr="00C756BF" w:rsidRDefault="00BF7FB3" w:rsidP="003C25F9">
            <w:pPr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bezrobotni po zakończeniu kontraktu socjalnego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68,2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59,1</w:t>
            </w:r>
          </w:p>
        </w:tc>
        <w:tc>
          <w:tcPr>
            <w:tcW w:w="127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13,6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11,1</w:t>
            </w:r>
          </w:p>
        </w:tc>
        <w:tc>
          <w:tcPr>
            <w:tcW w:w="709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6878CC" w:rsidRPr="00C756BF" w:rsidRDefault="00BF2E0D" w:rsidP="00734005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756BF">
              <w:rPr>
                <w:rFonts w:ascii="Arial Narrow" w:hAnsi="Arial Narrow" w:cs="Arial"/>
                <w:sz w:val="18"/>
                <w:szCs w:val="18"/>
              </w:rPr>
              <w:t>-13,6</w:t>
            </w:r>
          </w:p>
        </w:tc>
      </w:tr>
    </w:tbl>
    <w:p w:rsidR="006878CC" w:rsidRPr="00C756BF" w:rsidRDefault="006878CC" w:rsidP="003C25F9">
      <w:pPr>
        <w:rPr>
          <w:rFonts w:ascii="Arial" w:hAnsi="Arial" w:cs="Arial"/>
          <w:b/>
        </w:rPr>
      </w:pPr>
    </w:p>
    <w:p w:rsidR="00F1185E" w:rsidRPr="00C756BF" w:rsidRDefault="00F1185E" w:rsidP="003C25F9">
      <w:pPr>
        <w:rPr>
          <w:rFonts w:ascii="Arial" w:hAnsi="Arial" w:cs="Arial"/>
          <w:b/>
        </w:rPr>
      </w:pPr>
    </w:p>
    <w:p w:rsidR="00F1185E" w:rsidRPr="00C756BF" w:rsidRDefault="00F1185E" w:rsidP="003C25F9">
      <w:pPr>
        <w:rPr>
          <w:rFonts w:ascii="Arial" w:hAnsi="Arial" w:cs="Arial"/>
          <w:b/>
        </w:rPr>
      </w:pPr>
    </w:p>
    <w:p w:rsidR="003C25F9" w:rsidRPr="00C756BF" w:rsidRDefault="003C25F9" w:rsidP="00A070FA">
      <w:pPr>
        <w:pStyle w:val="Nagwek1"/>
        <w:rPr>
          <w:rFonts w:ascii="Arial" w:hAnsi="Arial" w:cs="Arial"/>
          <w:sz w:val="24"/>
          <w:szCs w:val="24"/>
        </w:rPr>
      </w:pPr>
      <w:bookmarkStart w:id="78" w:name="_Toc403998574"/>
      <w:r w:rsidRPr="00C756BF">
        <w:rPr>
          <w:rFonts w:ascii="Arial" w:hAnsi="Arial" w:cs="Arial"/>
          <w:sz w:val="24"/>
          <w:szCs w:val="24"/>
        </w:rPr>
        <w:t xml:space="preserve">Bezrobotni uczestniczący w </w:t>
      </w:r>
      <w:r w:rsidR="00661071" w:rsidRPr="00C756BF">
        <w:rPr>
          <w:rFonts w:ascii="Arial" w:hAnsi="Arial" w:cs="Arial"/>
          <w:sz w:val="24"/>
          <w:szCs w:val="24"/>
        </w:rPr>
        <w:t xml:space="preserve">podstawowych </w:t>
      </w:r>
      <w:r w:rsidRPr="00C756BF">
        <w:rPr>
          <w:rFonts w:ascii="Arial" w:hAnsi="Arial" w:cs="Arial"/>
          <w:sz w:val="24"/>
          <w:szCs w:val="24"/>
        </w:rPr>
        <w:t xml:space="preserve">programach na rzecz promocji zatrudnienia </w:t>
      </w:r>
      <w:r w:rsidR="00D762FC" w:rsidRPr="00C756BF">
        <w:rPr>
          <w:rFonts w:ascii="Arial" w:hAnsi="Arial" w:cs="Arial"/>
          <w:sz w:val="24"/>
          <w:szCs w:val="24"/>
        </w:rPr>
        <w:t xml:space="preserve">finansowanych z Funduszu pracy </w:t>
      </w:r>
      <w:r w:rsidRPr="00C756BF">
        <w:rPr>
          <w:rFonts w:ascii="Arial" w:hAnsi="Arial" w:cs="Arial"/>
          <w:sz w:val="24"/>
          <w:szCs w:val="24"/>
        </w:rPr>
        <w:t xml:space="preserve">od stycznia do </w:t>
      </w:r>
      <w:r w:rsidR="00E9068E" w:rsidRPr="00C756BF">
        <w:rPr>
          <w:rFonts w:ascii="Arial" w:hAnsi="Arial" w:cs="Arial"/>
          <w:sz w:val="24"/>
          <w:szCs w:val="24"/>
        </w:rPr>
        <w:t>września</w:t>
      </w:r>
      <w:r w:rsidRPr="00C756BF">
        <w:rPr>
          <w:rFonts w:ascii="Arial" w:hAnsi="Arial" w:cs="Arial"/>
          <w:sz w:val="24"/>
          <w:szCs w:val="24"/>
        </w:rPr>
        <w:t xml:space="preserve"> 2014 r.</w:t>
      </w:r>
      <w:bookmarkEnd w:id="78"/>
    </w:p>
    <w:p w:rsidR="003C25F9" w:rsidRPr="00C756BF" w:rsidRDefault="003C25F9" w:rsidP="003C25F9">
      <w:pPr>
        <w:rPr>
          <w:rFonts w:ascii="Times New Roman" w:hAnsi="Times New Roman"/>
        </w:rPr>
      </w:pPr>
    </w:p>
    <w:p w:rsidR="00A15A4B" w:rsidRPr="00C756BF" w:rsidRDefault="003C25F9" w:rsidP="008547E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W bieżącym roku pozytywnie oceniamy uczestnictwo bezrobotnych w programach na rzecz promocji zatrudnienia. Od stycznia do </w:t>
      </w:r>
      <w:r w:rsidR="00E405C6" w:rsidRPr="00C756BF">
        <w:rPr>
          <w:rFonts w:ascii="Arial" w:hAnsi="Arial" w:cs="Arial"/>
          <w:sz w:val="20"/>
          <w:szCs w:val="20"/>
        </w:rPr>
        <w:t>września</w:t>
      </w:r>
      <w:r w:rsidRPr="00C756BF">
        <w:rPr>
          <w:rFonts w:ascii="Arial" w:hAnsi="Arial" w:cs="Arial"/>
          <w:sz w:val="20"/>
          <w:szCs w:val="20"/>
        </w:rPr>
        <w:t xml:space="preserve"> 2014 r. w różnych formach aktywizacji zawodowej </w:t>
      </w:r>
      <w:r w:rsidR="00AC2EBB" w:rsidRPr="00C756BF">
        <w:rPr>
          <w:rFonts w:ascii="Arial" w:hAnsi="Arial" w:cs="Arial"/>
          <w:sz w:val="20"/>
          <w:szCs w:val="20"/>
        </w:rPr>
        <w:t xml:space="preserve">finansowanych z Funduszu </w:t>
      </w:r>
      <w:r w:rsidR="00385C92">
        <w:rPr>
          <w:rFonts w:ascii="Arial" w:hAnsi="Arial" w:cs="Arial"/>
          <w:sz w:val="20"/>
          <w:szCs w:val="20"/>
        </w:rPr>
        <w:t>P</w:t>
      </w:r>
      <w:r w:rsidR="00385C92" w:rsidRPr="00C756BF">
        <w:rPr>
          <w:rFonts w:ascii="Arial" w:hAnsi="Arial" w:cs="Arial"/>
          <w:sz w:val="20"/>
          <w:szCs w:val="20"/>
        </w:rPr>
        <w:t xml:space="preserve">racy </w:t>
      </w:r>
      <w:r w:rsidRPr="00C756BF">
        <w:rPr>
          <w:rFonts w:ascii="Arial" w:hAnsi="Arial" w:cs="Arial"/>
          <w:sz w:val="20"/>
          <w:szCs w:val="20"/>
        </w:rPr>
        <w:t xml:space="preserve">wzięło udział </w:t>
      </w:r>
      <w:r w:rsidR="00AC2EBB" w:rsidRPr="00C756BF">
        <w:rPr>
          <w:rFonts w:ascii="Arial" w:hAnsi="Arial" w:cs="Arial"/>
          <w:sz w:val="20"/>
          <w:szCs w:val="20"/>
        </w:rPr>
        <w:t>3</w:t>
      </w:r>
      <w:r w:rsidR="00E405C6" w:rsidRPr="00C756BF">
        <w:rPr>
          <w:rFonts w:ascii="Arial" w:hAnsi="Arial" w:cs="Arial"/>
          <w:sz w:val="20"/>
          <w:szCs w:val="20"/>
        </w:rPr>
        <w:t>7,</w:t>
      </w:r>
      <w:r w:rsidR="004A0086" w:rsidRPr="00C756BF">
        <w:rPr>
          <w:rFonts w:ascii="Arial" w:hAnsi="Arial" w:cs="Arial"/>
          <w:sz w:val="20"/>
          <w:szCs w:val="20"/>
        </w:rPr>
        <w:t>1</w:t>
      </w:r>
      <w:r w:rsidR="004E4D75" w:rsidRPr="00C756BF">
        <w:rPr>
          <w:rFonts w:ascii="Arial" w:hAnsi="Arial" w:cs="Arial"/>
          <w:sz w:val="20"/>
          <w:szCs w:val="20"/>
        </w:rPr>
        <w:t xml:space="preserve"> tys. osób bezrobotnych. </w:t>
      </w:r>
      <w:r w:rsidR="00B079DA" w:rsidRPr="00C756BF">
        <w:rPr>
          <w:rFonts w:ascii="Arial" w:hAnsi="Arial" w:cs="Arial"/>
          <w:sz w:val="20"/>
          <w:szCs w:val="20"/>
        </w:rPr>
        <w:t xml:space="preserve">Wśród </w:t>
      </w:r>
      <w:r w:rsidR="00D30463" w:rsidRPr="00C756BF">
        <w:rPr>
          <w:rFonts w:ascii="Arial" w:hAnsi="Arial" w:cs="Arial"/>
          <w:sz w:val="20"/>
          <w:szCs w:val="20"/>
        </w:rPr>
        <w:t xml:space="preserve">bezrobotnych realizujących </w:t>
      </w:r>
      <w:r w:rsidR="00B079DA" w:rsidRPr="00C756BF">
        <w:rPr>
          <w:rFonts w:ascii="Arial" w:hAnsi="Arial" w:cs="Arial"/>
          <w:sz w:val="20"/>
          <w:szCs w:val="20"/>
        </w:rPr>
        <w:t>podstawow</w:t>
      </w:r>
      <w:r w:rsidR="00D30463" w:rsidRPr="00C756BF">
        <w:rPr>
          <w:rFonts w:ascii="Arial" w:hAnsi="Arial" w:cs="Arial"/>
          <w:sz w:val="20"/>
          <w:szCs w:val="20"/>
        </w:rPr>
        <w:t>e</w:t>
      </w:r>
      <w:r w:rsidR="00B079DA" w:rsidRPr="00C756BF">
        <w:rPr>
          <w:rFonts w:ascii="Arial" w:hAnsi="Arial" w:cs="Arial"/>
          <w:sz w:val="20"/>
          <w:szCs w:val="20"/>
        </w:rPr>
        <w:t xml:space="preserve"> program</w:t>
      </w:r>
      <w:r w:rsidR="00D30463" w:rsidRPr="00C756BF">
        <w:rPr>
          <w:rFonts w:ascii="Arial" w:hAnsi="Arial" w:cs="Arial"/>
          <w:sz w:val="20"/>
          <w:szCs w:val="20"/>
        </w:rPr>
        <w:t>y</w:t>
      </w:r>
      <w:r w:rsidR="00B079DA" w:rsidRPr="00C756BF">
        <w:rPr>
          <w:rFonts w:ascii="Arial" w:hAnsi="Arial" w:cs="Arial"/>
          <w:sz w:val="20"/>
          <w:szCs w:val="20"/>
        </w:rPr>
        <w:t xml:space="preserve"> rynku pracy k</w:t>
      </w:r>
      <w:r w:rsidR="004E4D75" w:rsidRPr="00C756BF">
        <w:rPr>
          <w:rFonts w:ascii="Arial" w:hAnsi="Arial" w:cs="Arial"/>
          <w:sz w:val="20"/>
          <w:szCs w:val="20"/>
        </w:rPr>
        <w:t>obiety stanowiły</w:t>
      </w:r>
      <w:r w:rsidR="00D30463" w:rsidRPr="00C756BF">
        <w:rPr>
          <w:rFonts w:ascii="Arial" w:hAnsi="Arial" w:cs="Arial"/>
          <w:sz w:val="20"/>
          <w:szCs w:val="20"/>
        </w:rPr>
        <w:t xml:space="preserve"> większość uczestników – 2</w:t>
      </w:r>
      <w:r w:rsidR="004A0086" w:rsidRPr="00C756BF">
        <w:rPr>
          <w:rFonts w:ascii="Arial" w:hAnsi="Arial" w:cs="Arial"/>
          <w:sz w:val="20"/>
          <w:szCs w:val="20"/>
        </w:rPr>
        <w:t>1,9</w:t>
      </w:r>
      <w:r w:rsidR="004E4D75" w:rsidRPr="00C756BF">
        <w:rPr>
          <w:rFonts w:ascii="Arial" w:hAnsi="Arial" w:cs="Arial"/>
          <w:sz w:val="20"/>
          <w:szCs w:val="20"/>
        </w:rPr>
        <w:t xml:space="preserve"> tys. </w:t>
      </w:r>
      <w:r w:rsidR="00A15A4B" w:rsidRPr="00C756BF">
        <w:rPr>
          <w:rFonts w:ascii="Arial" w:hAnsi="Arial" w:cs="Arial"/>
          <w:sz w:val="20"/>
          <w:szCs w:val="20"/>
        </w:rPr>
        <w:t>osób</w:t>
      </w:r>
      <w:r w:rsidR="004E4D75" w:rsidRPr="00C756BF">
        <w:rPr>
          <w:rFonts w:ascii="Arial" w:hAnsi="Arial" w:cs="Arial"/>
          <w:sz w:val="20"/>
          <w:szCs w:val="20"/>
        </w:rPr>
        <w:t xml:space="preserve">, tj. </w:t>
      </w:r>
      <w:r w:rsidR="004A0086" w:rsidRPr="00C756BF">
        <w:rPr>
          <w:rFonts w:ascii="Arial" w:hAnsi="Arial" w:cs="Arial"/>
          <w:sz w:val="20"/>
          <w:szCs w:val="20"/>
        </w:rPr>
        <w:t>58,9</w:t>
      </w:r>
      <w:r w:rsidR="00D30463" w:rsidRPr="00C756BF">
        <w:rPr>
          <w:rFonts w:ascii="Arial" w:hAnsi="Arial" w:cs="Arial"/>
          <w:sz w:val="20"/>
          <w:szCs w:val="20"/>
        </w:rPr>
        <w:t>%, przy czym w Jastrzębiu Zdroju</w:t>
      </w:r>
      <w:r w:rsidR="00E405C6" w:rsidRPr="00C756BF">
        <w:rPr>
          <w:rFonts w:ascii="Arial" w:hAnsi="Arial" w:cs="Arial"/>
          <w:sz w:val="20"/>
          <w:szCs w:val="20"/>
        </w:rPr>
        <w:t xml:space="preserve"> ich udział wynosił 7</w:t>
      </w:r>
      <w:r w:rsidR="00A75041">
        <w:rPr>
          <w:rFonts w:ascii="Arial" w:hAnsi="Arial" w:cs="Arial"/>
          <w:sz w:val="20"/>
          <w:szCs w:val="20"/>
        </w:rPr>
        <w:t>1,2</w:t>
      </w:r>
      <w:r w:rsidR="00E405C6" w:rsidRPr="00C756BF">
        <w:rPr>
          <w:rFonts w:ascii="Arial" w:hAnsi="Arial" w:cs="Arial"/>
          <w:sz w:val="20"/>
          <w:szCs w:val="20"/>
        </w:rPr>
        <w:t>%, a w powiecie bielskim 4</w:t>
      </w:r>
      <w:r w:rsidR="004A0086" w:rsidRPr="00C756BF">
        <w:rPr>
          <w:rFonts w:ascii="Arial" w:hAnsi="Arial" w:cs="Arial"/>
          <w:sz w:val="20"/>
          <w:szCs w:val="20"/>
        </w:rPr>
        <w:t>7,2</w:t>
      </w:r>
      <w:r w:rsidR="00E405C6" w:rsidRPr="00C756BF">
        <w:rPr>
          <w:rFonts w:ascii="Arial" w:hAnsi="Arial" w:cs="Arial"/>
          <w:sz w:val="20"/>
          <w:szCs w:val="20"/>
        </w:rPr>
        <w:t>%.</w:t>
      </w:r>
      <w:r w:rsidR="00D30463" w:rsidRPr="00C756BF">
        <w:rPr>
          <w:rFonts w:ascii="Arial" w:hAnsi="Arial" w:cs="Arial"/>
          <w:sz w:val="20"/>
          <w:szCs w:val="20"/>
        </w:rPr>
        <w:t xml:space="preserve">  </w:t>
      </w:r>
    </w:p>
    <w:p w:rsidR="00A15A4B" w:rsidRPr="00C756BF" w:rsidRDefault="00A15A4B" w:rsidP="008547E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Z aktywnych form przeciwdziałania bezrobociu najliczniej korzystali bezrobotni w </w:t>
      </w:r>
      <w:r w:rsidR="00D75D86" w:rsidRPr="00C756BF">
        <w:rPr>
          <w:rFonts w:ascii="Arial" w:hAnsi="Arial" w:cs="Arial"/>
          <w:sz w:val="20"/>
          <w:szCs w:val="20"/>
        </w:rPr>
        <w:t xml:space="preserve">Częstochowie </w:t>
      </w:r>
      <w:r w:rsidR="00617CEE" w:rsidRPr="00C756BF">
        <w:rPr>
          <w:rFonts w:ascii="Arial" w:hAnsi="Arial" w:cs="Arial"/>
          <w:sz w:val="20"/>
          <w:szCs w:val="20"/>
        </w:rPr>
        <w:br/>
      </w:r>
      <w:r w:rsidR="00D75D86" w:rsidRPr="00C756BF">
        <w:rPr>
          <w:rFonts w:ascii="Arial" w:hAnsi="Arial" w:cs="Arial"/>
          <w:sz w:val="20"/>
          <w:szCs w:val="20"/>
        </w:rPr>
        <w:t>(</w:t>
      </w:r>
      <w:r w:rsidR="00E405C6" w:rsidRPr="00C756BF">
        <w:rPr>
          <w:rFonts w:ascii="Arial" w:hAnsi="Arial" w:cs="Arial"/>
          <w:sz w:val="20"/>
          <w:szCs w:val="20"/>
        </w:rPr>
        <w:t xml:space="preserve">2,0 </w:t>
      </w:r>
      <w:r w:rsidR="00D75D86" w:rsidRPr="00C756BF">
        <w:rPr>
          <w:rFonts w:ascii="Arial" w:hAnsi="Arial" w:cs="Arial"/>
          <w:sz w:val="20"/>
          <w:szCs w:val="20"/>
        </w:rPr>
        <w:t xml:space="preserve">tys. osób, tj. 5,3%), </w:t>
      </w:r>
      <w:r w:rsidR="00B079DA" w:rsidRPr="00C756BF">
        <w:rPr>
          <w:rFonts w:ascii="Arial" w:hAnsi="Arial" w:cs="Arial"/>
          <w:sz w:val="20"/>
          <w:szCs w:val="20"/>
        </w:rPr>
        <w:t>Zabrzu (</w:t>
      </w:r>
      <w:r w:rsidR="004A0086" w:rsidRPr="00C756BF">
        <w:rPr>
          <w:rFonts w:ascii="Arial" w:hAnsi="Arial" w:cs="Arial"/>
          <w:sz w:val="20"/>
          <w:szCs w:val="20"/>
        </w:rPr>
        <w:t>1,9</w:t>
      </w:r>
      <w:r w:rsidR="00B079DA" w:rsidRPr="00C756BF">
        <w:rPr>
          <w:rFonts w:ascii="Arial" w:hAnsi="Arial" w:cs="Arial"/>
          <w:sz w:val="20"/>
          <w:szCs w:val="20"/>
        </w:rPr>
        <w:t xml:space="preserve"> tys. osób, tj. 5,2%) oraz w </w:t>
      </w:r>
      <w:r w:rsidR="00E405C6" w:rsidRPr="00C756BF">
        <w:rPr>
          <w:rFonts w:ascii="Arial" w:hAnsi="Arial" w:cs="Arial"/>
          <w:sz w:val="20"/>
          <w:szCs w:val="20"/>
        </w:rPr>
        <w:t>Bytomiu</w:t>
      </w:r>
      <w:r w:rsidR="00D75D86" w:rsidRPr="00C756BF">
        <w:rPr>
          <w:rFonts w:ascii="Arial" w:hAnsi="Arial" w:cs="Arial"/>
          <w:sz w:val="20"/>
          <w:szCs w:val="20"/>
        </w:rPr>
        <w:t xml:space="preserve"> (1,</w:t>
      </w:r>
      <w:r w:rsidR="00E405C6" w:rsidRPr="00C756BF">
        <w:rPr>
          <w:rFonts w:ascii="Arial" w:hAnsi="Arial" w:cs="Arial"/>
          <w:sz w:val="20"/>
          <w:szCs w:val="20"/>
        </w:rPr>
        <w:t>8</w:t>
      </w:r>
      <w:r w:rsidR="00D75D86" w:rsidRPr="00C756BF">
        <w:rPr>
          <w:rFonts w:ascii="Arial" w:hAnsi="Arial" w:cs="Arial"/>
          <w:sz w:val="20"/>
          <w:szCs w:val="20"/>
        </w:rPr>
        <w:t xml:space="preserve"> tys. osób, tj. 4,</w:t>
      </w:r>
      <w:r w:rsidR="004A0086" w:rsidRPr="00C756BF">
        <w:rPr>
          <w:rFonts w:ascii="Arial" w:hAnsi="Arial" w:cs="Arial"/>
          <w:sz w:val="20"/>
          <w:szCs w:val="20"/>
        </w:rPr>
        <w:t>9</w:t>
      </w:r>
      <w:r w:rsidR="00D75D86" w:rsidRPr="00C756BF">
        <w:rPr>
          <w:rFonts w:ascii="Arial" w:hAnsi="Arial" w:cs="Arial"/>
          <w:sz w:val="20"/>
          <w:szCs w:val="20"/>
        </w:rPr>
        <w:t xml:space="preserve">%). </w:t>
      </w:r>
      <w:r w:rsidR="00E405C6" w:rsidRPr="00C756BF">
        <w:rPr>
          <w:rFonts w:ascii="Arial" w:hAnsi="Arial" w:cs="Arial"/>
          <w:sz w:val="20"/>
          <w:szCs w:val="20"/>
        </w:rPr>
        <w:br/>
      </w:r>
      <w:r w:rsidR="00D75D86" w:rsidRPr="00C756BF">
        <w:rPr>
          <w:rFonts w:ascii="Arial" w:hAnsi="Arial" w:cs="Arial"/>
          <w:sz w:val="20"/>
          <w:szCs w:val="20"/>
        </w:rPr>
        <w:t>Na prz</w:t>
      </w:r>
      <w:r w:rsidRPr="00C756BF">
        <w:rPr>
          <w:rFonts w:ascii="Arial" w:hAnsi="Arial" w:cs="Arial"/>
          <w:sz w:val="20"/>
          <w:szCs w:val="20"/>
        </w:rPr>
        <w:t xml:space="preserve">eciwnym biegunie plasowały </w:t>
      </w:r>
      <w:r w:rsidR="00B079DA" w:rsidRPr="00C756BF">
        <w:rPr>
          <w:rFonts w:ascii="Arial" w:hAnsi="Arial" w:cs="Arial"/>
          <w:sz w:val="20"/>
          <w:szCs w:val="20"/>
        </w:rPr>
        <w:t>się powiat</w:t>
      </w:r>
      <w:r w:rsidR="0054375F" w:rsidRPr="00C756BF">
        <w:rPr>
          <w:rFonts w:ascii="Arial" w:hAnsi="Arial" w:cs="Arial"/>
          <w:sz w:val="20"/>
          <w:szCs w:val="20"/>
        </w:rPr>
        <w:t xml:space="preserve"> bieruńsko-lędziński, Mysłowice i Piekary Śląskie </w:t>
      </w:r>
      <w:r w:rsidR="00E405C6" w:rsidRPr="00C756BF">
        <w:rPr>
          <w:rFonts w:ascii="Arial" w:hAnsi="Arial" w:cs="Arial"/>
          <w:sz w:val="20"/>
          <w:szCs w:val="20"/>
        </w:rPr>
        <w:br/>
      </w:r>
      <w:r w:rsidR="0054375F" w:rsidRPr="00C756BF">
        <w:rPr>
          <w:rFonts w:ascii="Arial" w:hAnsi="Arial" w:cs="Arial"/>
          <w:sz w:val="20"/>
          <w:szCs w:val="20"/>
        </w:rPr>
        <w:t xml:space="preserve">(od </w:t>
      </w:r>
      <w:r w:rsidR="00D75D86" w:rsidRPr="00C756BF">
        <w:rPr>
          <w:rFonts w:ascii="Arial" w:hAnsi="Arial" w:cs="Arial"/>
          <w:sz w:val="20"/>
          <w:szCs w:val="20"/>
        </w:rPr>
        <w:t>0,8</w:t>
      </w:r>
      <w:r w:rsidR="0054375F" w:rsidRPr="00C756BF">
        <w:rPr>
          <w:rFonts w:ascii="Arial" w:hAnsi="Arial" w:cs="Arial"/>
          <w:sz w:val="20"/>
          <w:szCs w:val="20"/>
        </w:rPr>
        <w:t>% do 1,3%).</w:t>
      </w:r>
    </w:p>
    <w:p w:rsidR="007F53E7" w:rsidRPr="00C756BF" w:rsidRDefault="007F53E7" w:rsidP="008547E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Szczegółowe dane dotyczące aktywizacji osób bezrobotnych </w:t>
      </w:r>
      <w:r w:rsidR="0040273C" w:rsidRPr="00C756BF">
        <w:rPr>
          <w:rFonts w:ascii="Arial" w:hAnsi="Arial" w:cs="Arial"/>
          <w:sz w:val="20"/>
          <w:szCs w:val="20"/>
        </w:rPr>
        <w:t xml:space="preserve">według powiatów </w:t>
      </w:r>
      <w:r w:rsidRPr="00C756BF">
        <w:rPr>
          <w:rFonts w:ascii="Arial" w:hAnsi="Arial" w:cs="Arial"/>
          <w:sz w:val="20"/>
          <w:szCs w:val="20"/>
        </w:rPr>
        <w:t xml:space="preserve">od stycznia </w:t>
      </w:r>
      <w:r w:rsidR="0040273C" w:rsidRPr="00C756BF">
        <w:rPr>
          <w:rFonts w:ascii="Arial" w:hAnsi="Arial" w:cs="Arial"/>
          <w:sz w:val="20"/>
          <w:szCs w:val="20"/>
        </w:rPr>
        <w:br/>
      </w:r>
      <w:r w:rsidRPr="00C756BF">
        <w:rPr>
          <w:rFonts w:ascii="Arial" w:hAnsi="Arial" w:cs="Arial"/>
          <w:sz w:val="20"/>
          <w:szCs w:val="20"/>
        </w:rPr>
        <w:t xml:space="preserve">do </w:t>
      </w:r>
      <w:r w:rsidR="00E405C6" w:rsidRPr="00C756BF">
        <w:rPr>
          <w:rFonts w:ascii="Arial" w:hAnsi="Arial" w:cs="Arial"/>
          <w:sz w:val="20"/>
          <w:szCs w:val="20"/>
        </w:rPr>
        <w:t>września</w:t>
      </w:r>
      <w:r w:rsidRPr="00C756BF">
        <w:rPr>
          <w:rFonts w:ascii="Arial" w:hAnsi="Arial" w:cs="Arial"/>
          <w:sz w:val="20"/>
          <w:szCs w:val="20"/>
        </w:rPr>
        <w:t xml:space="preserve"> 2014 r. prezentują Tabele</w:t>
      </w:r>
      <w:r w:rsidR="00E405C6" w:rsidRPr="00C756BF">
        <w:rPr>
          <w:rFonts w:ascii="Arial" w:hAnsi="Arial" w:cs="Arial"/>
          <w:sz w:val="20"/>
          <w:szCs w:val="20"/>
        </w:rPr>
        <w:t xml:space="preserve"> 26 i 27.</w:t>
      </w: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79" w:name="_Toc403555158"/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26</w:t>
      </w:r>
      <w:bookmarkEnd w:id="79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D762FC" w:rsidRPr="00C756BF" w:rsidRDefault="00C778A0" w:rsidP="00DA2EA0">
      <w:pPr>
        <w:jc w:val="center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bezrobotnych uczestniczących w aktywnych formach przeciwdziałania bezrobociu </w:t>
      </w:r>
      <w:r w:rsidR="00E9068E" w:rsidRPr="00C756BF">
        <w:rPr>
          <w:rFonts w:ascii="Arial" w:hAnsi="Arial" w:cs="Arial"/>
          <w:b/>
          <w:bCs/>
          <w:sz w:val="20"/>
          <w:szCs w:val="20"/>
        </w:rPr>
        <w:br/>
      </w:r>
      <w:r w:rsidR="00D75D86" w:rsidRPr="00C756BF">
        <w:rPr>
          <w:rFonts w:ascii="Arial" w:hAnsi="Arial" w:cs="Arial"/>
          <w:b/>
          <w:bCs/>
          <w:sz w:val="20"/>
          <w:szCs w:val="20"/>
        </w:rPr>
        <w:t xml:space="preserve">od stycznia do </w:t>
      </w:r>
      <w:r w:rsidR="00E9068E" w:rsidRPr="00C756BF">
        <w:rPr>
          <w:rFonts w:ascii="Arial" w:hAnsi="Arial" w:cs="Arial"/>
          <w:b/>
          <w:bCs/>
          <w:sz w:val="20"/>
          <w:szCs w:val="20"/>
        </w:rPr>
        <w:t>września</w:t>
      </w:r>
      <w:r w:rsidR="00D75D86" w:rsidRPr="00C756BF">
        <w:rPr>
          <w:rFonts w:ascii="Arial" w:hAnsi="Arial" w:cs="Arial"/>
          <w:b/>
          <w:bCs/>
          <w:sz w:val="20"/>
          <w:szCs w:val="20"/>
        </w:rPr>
        <w:t xml:space="preserve"> 2014 r.</w:t>
      </w:r>
      <w:r w:rsidR="004505FB" w:rsidRPr="00C756BF">
        <w:rPr>
          <w:rFonts w:ascii="Arial" w:hAnsi="Arial" w:cs="Arial"/>
          <w:b/>
          <w:bCs/>
          <w:sz w:val="20"/>
          <w:szCs w:val="20"/>
        </w:rPr>
        <w:t xml:space="preserve">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43"/>
      </w:r>
    </w:p>
    <w:tbl>
      <w:tblPr>
        <w:tblW w:w="95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346"/>
        <w:gridCol w:w="283"/>
        <w:gridCol w:w="690"/>
        <w:gridCol w:w="645"/>
        <w:gridCol w:w="631"/>
        <w:gridCol w:w="851"/>
        <w:gridCol w:w="672"/>
        <w:gridCol w:w="745"/>
        <w:gridCol w:w="709"/>
        <w:gridCol w:w="635"/>
        <w:gridCol w:w="1042"/>
        <w:gridCol w:w="1298"/>
      </w:tblGrid>
      <w:tr w:rsidR="00AC2EBB" w:rsidRPr="00C756BF" w:rsidTr="00570285">
        <w:trPr>
          <w:cantSplit/>
          <w:trHeight w:val="600"/>
          <w:tblHeader/>
          <w:jc w:val="center"/>
        </w:trPr>
        <w:tc>
          <w:tcPr>
            <w:tcW w:w="1629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 xml:space="preserve"> Powiaty     </w:t>
            </w:r>
          </w:p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 xml:space="preserve">g - grodzki                              </w:t>
            </w:r>
          </w:p>
        </w:tc>
        <w:tc>
          <w:tcPr>
            <w:tcW w:w="55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AC2EBB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Liczba osób bezrobotnych rozpoczynających programy rynku pracy</w:t>
            </w:r>
          </w:p>
        </w:tc>
        <w:tc>
          <w:tcPr>
            <w:tcW w:w="10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91122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  <w:t>Ogółem</w:t>
            </w:r>
          </w:p>
        </w:tc>
        <w:tc>
          <w:tcPr>
            <w:tcW w:w="129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91122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 xml:space="preserve">Udział% osób aktywizowanych w powiatach  </w:t>
            </w:r>
          </w:p>
          <w:p w:rsidR="00AC2EBB" w:rsidRPr="00C756BF" w:rsidRDefault="00AC2EBB" w:rsidP="0091122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9"/>
                <w:szCs w:val="19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>w ogólnej liczbie osób aktywizowanych</w:t>
            </w:r>
          </w:p>
        </w:tc>
      </w:tr>
      <w:tr w:rsidR="00AC2EBB" w:rsidRPr="00C756BF" w:rsidTr="00570285">
        <w:trPr>
          <w:cantSplit/>
          <w:trHeight w:val="1751"/>
          <w:tblHeader/>
          <w:jc w:val="center"/>
        </w:trPr>
        <w:tc>
          <w:tcPr>
            <w:tcW w:w="1629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prace interwencyjne</w:t>
            </w: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roboty publiczne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podjęcia dział. gospodarczej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5E401F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 xml:space="preserve">podjęcia pracy </w:t>
            </w:r>
            <w:r w:rsidR="00D75D86"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 xml:space="preserve">                   </w:t>
            </w: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w ramach refundacji kosztów zatrudnienia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szkolenia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staże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91122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przygotowanie zawodowe dorosłych</w:t>
            </w:r>
          </w:p>
        </w:tc>
        <w:tc>
          <w:tcPr>
            <w:tcW w:w="6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C2EBB" w:rsidRPr="00C756BF" w:rsidRDefault="00AC2EBB" w:rsidP="00FC1E5A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prace społecznie użyteczne</w:t>
            </w:r>
          </w:p>
        </w:tc>
        <w:tc>
          <w:tcPr>
            <w:tcW w:w="10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91122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129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C2EBB" w:rsidRPr="00C756BF" w:rsidRDefault="00AC2EBB" w:rsidP="0091122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62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 w:rsidP="00AC2EBB">
            <w:pPr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Ogółem województwo śląskie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072</w:t>
            </w: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3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861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2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7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17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4</w:t>
            </w:r>
            <w:r w:rsidR="004A0086"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sz w:val="20"/>
                <w:szCs w:val="20"/>
              </w:rPr>
              <w:t>37</w:t>
            </w:r>
            <w:r w:rsidR="004A0086" w:rsidRPr="00C756BF">
              <w:rPr>
                <w:rFonts w:ascii="Arial Narrow" w:hAnsi="Arial Narrow" w:cs="Arial CE"/>
                <w:b/>
                <w:sz w:val="20"/>
                <w:szCs w:val="20"/>
              </w:rPr>
              <w:t xml:space="preserve"> </w:t>
            </w:r>
            <w:r w:rsidRPr="00C756BF">
              <w:rPr>
                <w:rFonts w:ascii="Arial Narrow" w:hAnsi="Arial Narrow" w:cs="Arial CE"/>
                <w:b/>
                <w:sz w:val="20"/>
                <w:szCs w:val="20"/>
              </w:rPr>
              <w:t>127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b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sz w:val="20"/>
                <w:szCs w:val="20"/>
              </w:rPr>
              <w:t>100,0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Będziński</w:t>
            </w:r>
          </w:p>
        </w:tc>
        <w:tc>
          <w:tcPr>
            <w:tcW w:w="283" w:type="dxa"/>
            <w:tcBorders>
              <w:top w:val="single" w:sz="12" w:space="0" w:color="auto"/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</w:t>
            </w:r>
          </w:p>
        </w:tc>
        <w:tc>
          <w:tcPr>
            <w:tcW w:w="6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59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234</w:t>
            </w:r>
          </w:p>
        </w:tc>
        <w:tc>
          <w:tcPr>
            <w:tcW w:w="7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504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267</w:t>
            </w:r>
          </w:p>
        </w:tc>
        <w:tc>
          <w:tcPr>
            <w:tcW w:w="10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1 127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185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35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705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Cieszyński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76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1 543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125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86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1 532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4,1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161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608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1,6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Kłobucki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1 172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Lubliniecki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85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923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Mikołowski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76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128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Myszkowski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67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73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1 006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Pszczyński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35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114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141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907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Raciborski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447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745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Rybnicki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Tarnogórski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1 009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Bieruńsko-Lędź.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287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Wodzisławski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66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100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1 117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Zawierciański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183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687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1 484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Żywiecki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280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126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1 446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Bielsko-Biała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186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164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856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Bytom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97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663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140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1 816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Chorzów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2,1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Częstochowa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1 957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Dąbrowa G.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174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438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1 197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Gliwice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161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1 075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Jastrzębie Zdrój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387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1 102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Jaworzno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93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750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Katowice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685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1 355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3,6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Mysłowice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447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  <w:t>Piekary Śl.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489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Ruda Śl.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165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898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Rybnik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148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1 166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3,1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Siemianowice Śl.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88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92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841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lastRenderedPageBreak/>
              <w:t>Sosnowiec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463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1 735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Świętochłowice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102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627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Tychy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640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Zabrze</w:t>
            </w:r>
          </w:p>
        </w:tc>
        <w:tc>
          <w:tcPr>
            <w:tcW w:w="283" w:type="dxa"/>
            <w:tcBorders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567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311</w:t>
            </w:r>
          </w:p>
        </w:tc>
        <w:tc>
          <w:tcPr>
            <w:tcW w:w="10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1 944</w:t>
            </w:r>
          </w:p>
        </w:tc>
        <w:tc>
          <w:tcPr>
            <w:tcW w:w="1298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 w:rsidP="00D762FC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Żory</w:t>
            </w:r>
          </w:p>
        </w:tc>
        <w:tc>
          <w:tcPr>
            <w:tcW w:w="283" w:type="dxa"/>
            <w:tcBorders>
              <w:bottom w:val="single" w:sz="12" w:space="0" w:color="auto"/>
              <w:right w:val="single" w:sz="12" w:space="0" w:color="auto"/>
            </w:tcBorders>
          </w:tcPr>
          <w:p w:rsidR="007F01A1" w:rsidRPr="00C756BF" w:rsidRDefault="007F01A1" w:rsidP="0091122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</w:t>
            </w:r>
          </w:p>
        </w:tc>
        <w:tc>
          <w:tcPr>
            <w:tcW w:w="74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</w:t>
            </w:r>
          </w:p>
        </w:tc>
        <w:tc>
          <w:tcPr>
            <w:tcW w:w="10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552</w:t>
            </w:r>
          </w:p>
        </w:tc>
        <w:tc>
          <w:tcPr>
            <w:tcW w:w="12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1,5</w:t>
            </w:r>
          </w:p>
        </w:tc>
      </w:tr>
    </w:tbl>
    <w:p w:rsidR="00D762FC" w:rsidRPr="00C756BF" w:rsidRDefault="00D762FC" w:rsidP="0054375F">
      <w:pPr>
        <w:spacing w:line="264" w:lineRule="auto"/>
        <w:rPr>
          <w:rFonts w:ascii="Times New Roman" w:hAnsi="Times New Roman"/>
        </w:rPr>
      </w:pPr>
    </w:p>
    <w:p w:rsidR="00D762FC" w:rsidRPr="00C756BF" w:rsidRDefault="00D762FC" w:rsidP="0054375F">
      <w:pPr>
        <w:spacing w:line="264" w:lineRule="auto"/>
        <w:rPr>
          <w:rFonts w:ascii="Times New Roman" w:hAnsi="Times New Roman"/>
        </w:rPr>
      </w:pPr>
    </w:p>
    <w:p w:rsidR="00D75D86" w:rsidRPr="00C756BF" w:rsidRDefault="0013620C" w:rsidP="008547E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Wśród bezrobotnych uczestniczek form aktywizacji zawodowej obserwuje się duże zróżnicowanie przestrzenne ich liczby i udziału (podobnie jak w całej populacji bezrobotnych rozpoczynających realizację programów aktywizacyjnych). </w:t>
      </w:r>
      <w:r w:rsidR="001B7AA1" w:rsidRPr="00C756BF">
        <w:rPr>
          <w:rFonts w:ascii="Arial" w:hAnsi="Arial" w:cs="Arial"/>
          <w:sz w:val="20"/>
          <w:szCs w:val="20"/>
        </w:rPr>
        <w:t>Najliczniej korzystały z nich panie w Zabrzu (1,</w:t>
      </w:r>
      <w:r w:rsidR="004A0086" w:rsidRPr="00C756BF">
        <w:rPr>
          <w:rFonts w:ascii="Arial" w:hAnsi="Arial" w:cs="Arial"/>
          <w:sz w:val="20"/>
          <w:szCs w:val="20"/>
        </w:rPr>
        <w:t>2</w:t>
      </w:r>
      <w:r w:rsidR="001B7AA1" w:rsidRPr="00C756BF">
        <w:rPr>
          <w:rFonts w:ascii="Arial" w:hAnsi="Arial" w:cs="Arial"/>
          <w:sz w:val="20"/>
          <w:szCs w:val="20"/>
        </w:rPr>
        <w:t xml:space="preserve"> </w:t>
      </w:r>
      <w:r w:rsidR="004A0086" w:rsidRPr="00C756BF">
        <w:rPr>
          <w:rFonts w:ascii="Arial" w:hAnsi="Arial" w:cs="Arial"/>
          <w:sz w:val="20"/>
          <w:szCs w:val="20"/>
        </w:rPr>
        <w:t xml:space="preserve">tys. osób, </w:t>
      </w:r>
      <w:r w:rsidR="004A0086" w:rsidRPr="00C756BF">
        <w:rPr>
          <w:rFonts w:ascii="Arial" w:hAnsi="Arial" w:cs="Arial"/>
          <w:sz w:val="20"/>
          <w:szCs w:val="20"/>
        </w:rPr>
        <w:br/>
        <w:t>tj. 5,3</w:t>
      </w:r>
      <w:r w:rsidR="001B7AA1" w:rsidRPr="00C756BF">
        <w:rPr>
          <w:rFonts w:ascii="Arial" w:hAnsi="Arial" w:cs="Arial"/>
          <w:sz w:val="20"/>
          <w:szCs w:val="20"/>
        </w:rPr>
        <w:t>%), w Częstochowie (1,</w:t>
      </w:r>
      <w:r w:rsidR="004A0086" w:rsidRPr="00C756BF">
        <w:rPr>
          <w:rFonts w:ascii="Arial" w:hAnsi="Arial" w:cs="Arial"/>
          <w:sz w:val="20"/>
          <w:szCs w:val="20"/>
        </w:rPr>
        <w:t>1</w:t>
      </w:r>
      <w:r w:rsidR="001B7AA1" w:rsidRPr="00C756BF">
        <w:rPr>
          <w:rFonts w:ascii="Arial" w:hAnsi="Arial" w:cs="Arial"/>
          <w:sz w:val="20"/>
          <w:szCs w:val="20"/>
        </w:rPr>
        <w:t xml:space="preserve"> tys. osób, tj. 5,1%) i w Bytomiu (1,</w:t>
      </w:r>
      <w:r w:rsidR="004A0086" w:rsidRPr="00C756BF">
        <w:rPr>
          <w:rFonts w:ascii="Arial" w:hAnsi="Arial" w:cs="Arial"/>
          <w:sz w:val="20"/>
          <w:szCs w:val="20"/>
        </w:rPr>
        <w:t>1</w:t>
      </w:r>
      <w:r w:rsidR="001B7AA1" w:rsidRPr="00C756BF">
        <w:rPr>
          <w:rFonts w:ascii="Arial" w:hAnsi="Arial" w:cs="Arial"/>
          <w:sz w:val="20"/>
          <w:szCs w:val="20"/>
        </w:rPr>
        <w:t xml:space="preserve"> tys. osób, tj. 5,1%), a najrzadziej </w:t>
      </w:r>
      <w:r w:rsidR="001B7AA1" w:rsidRPr="00C756BF">
        <w:rPr>
          <w:rFonts w:ascii="Arial" w:hAnsi="Arial" w:cs="Arial"/>
          <w:sz w:val="20"/>
          <w:szCs w:val="20"/>
        </w:rPr>
        <w:br/>
        <w:t>w powiecie bieruńsko-lędzińskim (</w:t>
      </w:r>
      <w:r w:rsidR="004A0086" w:rsidRPr="00C756BF">
        <w:rPr>
          <w:rFonts w:ascii="Arial" w:hAnsi="Arial" w:cs="Arial"/>
          <w:sz w:val="20"/>
          <w:szCs w:val="20"/>
        </w:rPr>
        <w:t>0</w:t>
      </w:r>
      <w:r w:rsidR="001B7AA1" w:rsidRPr="00C756BF">
        <w:rPr>
          <w:rFonts w:ascii="Arial" w:hAnsi="Arial" w:cs="Arial"/>
          <w:sz w:val="20"/>
          <w:szCs w:val="20"/>
        </w:rPr>
        <w:t>,2 tys. osób, tj. 0,8%), w Mys</w:t>
      </w:r>
      <w:r w:rsidR="004A0086" w:rsidRPr="00C756BF">
        <w:rPr>
          <w:rFonts w:ascii="Arial" w:hAnsi="Arial" w:cs="Arial"/>
          <w:sz w:val="20"/>
          <w:szCs w:val="20"/>
        </w:rPr>
        <w:t>łowicach (0,3 tys. osób, tj. 1,3</w:t>
      </w:r>
      <w:r w:rsidR="001B7AA1" w:rsidRPr="00C756BF">
        <w:rPr>
          <w:rFonts w:ascii="Arial" w:hAnsi="Arial" w:cs="Arial"/>
          <w:sz w:val="20"/>
          <w:szCs w:val="20"/>
        </w:rPr>
        <w:t xml:space="preserve">%) </w:t>
      </w:r>
      <w:r w:rsidR="001B7AA1" w:rsidRPr="00C756BF">
        <w:rPr>
          <w:rFonts w:ascii="Arial" w:hAnsi="Arial" w:cs="Arial"/>
          <w:sz w:val="20"/>
          <w:szCs w:val="20"/>
        </w:rPr>
        <w:br/>
        <w:t>oraz w Piekarach Śląskich (0,3 tys. osób, tj. 1,</w:t>
      </w:r>
      <w:r w:rsidR="004A0086" w:rsidRPr="00C756BF">
        <w:rPr>
          <w:rFonts w:ascii="Arial" w:hAnsi="Arial" w:cs="Arial"/>
          <w:sz w:val="20"/>
          <w:szCs w:val="20"/>
        </w:rPr>
        <w:t>6</w:t>
      </w:r>
      <w:r w:rsidR="001B7AA1" w:rsidRPr="00C756BF">
        <w:rPr>
          <w:rFonts w:ascii="Arial" w:hAnsi="Arial" w:cs="Arial"/>
          <w:sz w:val="20"/>
          <w:szCs w:val="20"/>
        </w:rPr>
        <w:t xml:space="preserve">%).  </w:t>
      </w:r>
    </w:p>
    <w:p w:rsidR="001B7AA1" w:rsidRPr="00C756BF" w:rsidRDefault="001B7AA1" w:rsidP="001B7AA1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Szczegółowe dane dotyczące udziału </w:t>
      </w:r>
      <w:r w:rsidR="0040273C" w:rsidRPr="00C756BF">
        <w:rPr>
          <w:rFonts w:ascii="Arial" w:hAnsi="Arial" w:cs="Arial"/>
          <w:sz w:val="20"/>
          <w:szCs w:val="20"/>
        </w:rPr>
        <w:t xml:space="preserve">pań w subpopulacji aktywizowanych kobiet </w:t>
      </w:r>
      <w:r w:rsidRPr="00C756BF">
        <w:rPr>
          <w:rFonts w:ascii="Arial" w:hAnsi="Arial" w:cs="Arial"/>
          <w:sz w:val="20"/>
          <w:szCs w:val="20"/>
        </w:rPr>
        <w:t xml:space="preserve">bezrobotnych </w:t>
      </w:r>
      <w:r w:rsidR="0040273C" w:rsidRPr="00C756BF">
        <w:rPr>
          <w:rFonts w:ascii="Arial" w:hAnsi="Arial" w:cs="Arial"/>
          <w:sz w:val="20"/>
          <w:szCs w:val="20"/>
        </w:rPr>
        <w:br/>
        <w:t xml:space="preserve">oraz w całej populacji bezrobotnych uczestników programów aktywizacyjnych według powiatów </w:t>
      </w:r>
      <w:r w:rsidR="0040273C" w:rsidRPr="00C756BF">
        <w:rPr>
          <w:rFonts w:ascii="Arial" w:hAnsi="Arial" w:cs="Arial"/>
          <w:sz w:val="20"/>
          <w:szCs w:val="20"/>
        </w:rPr>
        <w:br/>
      </w:r>
      <w:r w:rsidRPr="00C756BF">
        <w:rPr>
          <w:rFonts w:ascii="Arial" w:hAnsi="Arial" w:cs="Arial"/>
          <w:sz w:val="20"/>
          <w:szCs w:val="20"/>
        </w:rPr>
        <w:t>od stycznia do września 2014 r. prezentuje Tabela 27.</w:t>
      </w:r>
    </w:p>
    <w:p w:rsidR="005E401F" w:rsidRPr="00C756BF" w:rsidRDefault="005E401F" w:rsidP="0054375F">
      <w:pPr>
        <w:spacing w:line="264" w:lineRule="auto"/>
        <w:rPr>
          <w:rFonts w:ascii="Times New Roman" w:hAnsi="Times New Roman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80" w:name="_Toc403555159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27</w:t>
      </w:r>
      <w:bookmarkEnd w:id="80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D762FC" w:rsidRPr="00C756BF" w:rsidRDefault="008E7CDF" w:rsidP="00DA2EA0">
      <w:pPr>
        <w:jc w:val="center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bezrobotnych kobiet uczestniczących w aktywnych formach przeciwdziałania bezrobociu od stycznia do </w:t>
      </w:r>
      <w:r w:rsidR="00E405C6" w:rsidRPr="00C756BF">
        <w:rPr>
          <w:rFonts w:ascii="Arial" w:hAnsi="Arial" w:cs="Arial"/>
          <w:b/>
          <w:bCs/>
          <w:sz w:val="20"/>
          <w:szCs w:val="20"/>
        </w:rPr>
        <w:t>września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2014 r. według powiatów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44"/>
      </w:r>
    </w:p>
    <w:tbl>
      <w:tblPr>
        <w:tblW w:w="105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89"/>
        <w:gridCol w:w="278"/>
        <w:gridCol w:w="780"/>
        <w:gridCol w:w="690"/>
        <w:gridCol w:w="645"/>
        <w:gridCol w:w="631"/>
        <w:gridCol w:w="851"/>
        <w:gridCol w:w="672"/>
        <w:gridCol w:w="745"/>
        <w:gridCol w:w="709"/>
        <w:gridCol w:w="796"/>
        <w:gridCol w:w="1184"/>
        <w:gridCol w:w="1287"/>
      </w:tblGrid>
      <w:tr w:rsidR="00AF4378" w:rsidRPr="00C756BF" w:rsidTr="00570285">
        <w:trPr>
          <w:cantSplit/>
          <w:trHeight w:val="413"/>
          <w:tblHeader/>
          <w:jc w:val="center"/>
        </w:trPr>
        <w:tc>
          <w:tcPr>
            <w:tcW w:w="1567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 xml:space="preserve"> Powiaty     </w:t>
            </w:r>
          </w:p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>z – ziemski</w:t>
            </w:r>
          </w:p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  <w:t xml:space="preserve">g - grodzki                              </w:t>
            </w:r>
          </w:p>
        </w:tc>
        <w:tc>
          <w:tcPr>
            <w:tcW w:w="6519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AF4378" w:rsidRPr="00C756BF" w:rsidRDefault="00AF4378" w:rsidP="00D75D8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 xml:space="preserve">Liczba bezrobotnych kobiet rozpoczynających </w:t>
            </w:r>
          </w:p>
          <w:p w:rsidR="00AF4378" w:rsidRPr="00C756BF" w:rsidRDefault="00AF4378" w:rsidP="00D75D86">
            <w:pPr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programy rynku pracy</w:t>
            </w:r>
          </w:p>
        </w:tc>
        <w:tc>
          <w:tcPr>
            <w:tcW w:w="11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F4378" w:rsidRPr="00C756BF" w:rsidRDefault="00AF4378" w:rsidP="00D75D8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 xml:space="preserve">Udział % pań aktywizowanych w powiatach  </w:t>
            </w:r>
          </w:p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>w ogólnej liczbie aktywizowanych</w:t>
            </w:r>
          </w:p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>kobiet</w:t>
            </w:r>
          </w:p>
        </w:tc>
        <w:tc>
          <w:tcPr>
            <w:tcW w:w="128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6E3BC" w:themeFill="accent3" w:themeFillTint="66"/>
            <w:vAlign w:val="center"/>
          </w:tcPr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 xml:space="preserve">Udział % pań aktywizowanych w powiatach  </w:t>
            </w:r>
          </w:p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>w ogólnej liczbie</w:t>
            </w:r>
          </w:p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  <w:t>osób aktywizowanych</w:t>
            </w:r>
          </w:p>
          <w:p w:rsidR="00AF4378" w:rsidRPr="00C756BF" w:rsidRDefault="00AF4378" w:rsidP="004505FB">
            <w:pPr>
              <w:jc w:val="center"/>
              <w:rPr>
                <w:rFonts w:ascii="Arial Narrow" w:eastAsia="Times New Roman" w:hAnsi="Arial Narrow"/>
                <w:b/>
                <w:color w:val="000000"/>
                <w:sz w:val="16"/>
                <w:szCs w:val="16"/>
                <w:lang w:eastAsia="pl-PL" w:bidi="ar-SA"/>
              </w:rPr>
            </w:pPr>
          </w:p>
        </w:tc>
      </w:tr>
      <w:tr w:rsidR="00AF4378" w:rsidRPr="00C756BF" w:rsidTr="00570285">
        <w:trPr>
          <w:cantSplit/>
          <w:trHeight w:val="1712"/>
          <w:tblHeader/>
          <w:jc w:val="center"/>
        </w:trPr>
        <w:tc>
          <w:tcPr>
            <w:tcW w:w="1567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20"/>
                <w:szCs w:val="20"/>
                <w:lang w:eastAsia="pl-PL" w:bidi="ar-SA"/>
              </w:rPr>
            </w:pPr>
          </w:p>
        </w:tc>
        <w:tc>
          <w:tcPr>
            <w:tcW w:w="7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AF4378" w:rsidRPr="00C756BF" w:rsidRDefault="00AF4378" w:rsidP="00AF4378">
            <w:pPr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Ogółem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prace interwencyjne</w:t>
            </w: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roboty publiczne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podjęcia dział. gospodarczej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6E4E4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podjęcia pracy              w ramach refundacji kosztów zatrudnienia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szkolenia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staże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przygotowanie zawodowe dorosłych</w:t>
            </w:r>
          </w:p>
        </w:tc>
        <w:tc>
          <w:tcPr>
            <w:tcW w:w="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  <w:textDirection w:val="btLr"/>
            <w:vAlign w:val="center"/>
            <w:hideMark/>
          </w:tcPr>
          <w:p w:rsidR="00AF4378" w:rsidRPr="00C756BF" w:rsidRDefault="00AF4378" w:rsidP="00D75D86">
            <w:pPr>
              <w:ind w:left="113" w:right="113"/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prace społecznie użyteczne</w:t>
            </w:r>
          </w:p>
        </w:tc>
        <w:tc>
          <w:tcPr>
            <w:tcW w:w="11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AF4378" w:rsidRPr="00C756BF" w:rsidRDefault="00AF4378" w:rsidP="00D75D8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  <w:tc>
          <w:tcPr>
            <w:tcW w:w="128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:rsidR="00AF4378" w:rsidRPr="00C756BF" w:rsidRDefault="00AF4378" w:rsidP="00D75D86">
            <w:pPr>
              <w:jc w:val="center"/>
              <w:rPr>
                <w:rFonts w:ascii="Arial Narrow" w:eastAsia="Times New Roman" w:hAnsi="Arial Narrow"/>
                <w:b/>
                <w:color w:val="000000"/>
                <w:sz w:val="20"/>
                <w:szCs w:val="20"/>
                <w:lang w:eastAsia="pl-PL" w:bidi="ar-SA"/>
              </w:rPr>
            </w:pPr>
          </w:p>
        </w:tc>
      </w:tr>
      <w:tr w:rsidR="00EC3621" w:rsidRPr="00C756BF" w:rsidTr="007F01A1">
        <w:trPr>
          <w:trHeight w:val="300"/>
          <w:jc w:val="center"/>
        </w:trPr>
        <w:tc>
          <w:tcPr>
            <w:tcW w:w="156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 w:rsidP="00D75D86">
            <w:pPr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 w:bidi="ar-SA"/>
              </w:rPr>
              <w:t>Ogółem województwo śląskie</w:t>
            </w:r>
          </w:p>
        </w:tc>
        <w:tc>
          <w:tcPr>
            <w:tcW w:w="7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7F01A1">
            <w:pPr>
              <w:jc w:val="right"/>
              <w:rPr>
                <w:rFonts w:ascii="Arial Narrow" w:hAnsi="Arial Narrow" w:cs="Arial CE"/>
                <w:b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sz w:val="20"/>
                <w:szCs w:val="20"/>
              </w:rPr>
              <w:t>21 855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609</w:t>
            </w: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1 842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923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3 304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12 141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sz w:val="20"/>
                <w:szCs w:val="20"/>
              </w:rPr>
              <w:t>2 388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C3621" w:rsidRPr="00C756BF" w:rsidRDefault="00EC3621" w:rsidP="007F01A1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7F01A1">
            <w:pPr>
              <w:jc w:val="right"/>
              <w:rPr>
                <w:rFonts w:ascii="Arial Narrow" w:hAnsi="Arial Narrow" w:cs="Arial CE"/>
                <w:b/>
                <w:sz w:val="20"/>
                <w:szCs w:val="20"/>
              </w:rPr>
            </w:pPr>
          </w:p>
          <w:p w:rsidR="00EC3621" w:rsidRPr="00C756BF" w:rsidRDefault="00EC3621" w:rsidP="007F01A1">
            <w:pPr>
              <w:jc w:val="right"/>
              <w:rPr>
                <w:rFonts w:ascii="Arial Narrow" w:hAnsi="Arial Narrow" w:cs="Arial CE"/>
                <w:b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sz w:val="20"/>
                <w:szCs w:val="20"/>
              </w:rPr>
              <w:t>58,9</w:t>
            </w:r>
          </w:p>
          <w:p w:rsidR="00EC3621" w:rsidRPr="00C756BF" w:rsidRDefault="00EC3621" w:rsidP="007F01A1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Będziński</w:t>
            </w:r>
          </w:p>
        </w:tc>
        <w:tc>
          <w:tcPr>
            <w:tcW w:w="278" w:type="dxa"/>
            <w:tcBorders>
              <w:top w:val="single" w:sz="12" w:space="0" w:color="auto"/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6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99</w:t>
            </w:r>
          </w:p>
        </w:tc>
        <w:tc>
          <w:tcPr>
            <w:tcW w:w="7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407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138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3,2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63,0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333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18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1,5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47,2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Cieszyński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887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214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880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46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4,0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368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108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92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1,7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Kłobucki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638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2,9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lastRenderedPageBreak/>
              <w:t>Lubliniecki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556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2,5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Mikołowski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466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77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65,1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Myszkowski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584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2,7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58,1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Pszczyński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595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2,7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65,6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Raciborski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450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Rybnicki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355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18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1,6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63,8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Tarnogórski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543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2,5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Bieruńsko-Lędź.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178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0,8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Wodzisławski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677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60,6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Zawierciański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814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3,7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Żywiecki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714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Bielsko-Biała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465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Bytom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1 123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423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Chorzów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426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78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1,9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Częstochowa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1 112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46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292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56,8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Dąbrowa G.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736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63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339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3,4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Gliwice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588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28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92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2,7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Jastrzębie Zdrój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785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306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3,6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71,2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Jaworzno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494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111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65,9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Katowice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3,5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Mysłowice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279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62,4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 w:cs="Arial"/>
                <w:sz w:val="18"/>
                <w:szCs w:val="18"/>
                <w:lang w:eastAsia="pl-PL" w:bidi="ar-SA"/>
              </w:rPr>
              <w:t>Piekary Śl.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340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1,6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69,5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Ruda Śl.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529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37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71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2,4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58,9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Rybnik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685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29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88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3,1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Siemianowice Śl.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511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60,8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Sosnowiec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942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36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176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54,3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Świętochłowice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387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40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1,8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61,7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Tychy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397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52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233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1,8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62,0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Zabrze</w:t>
            </w:r>
          </w:p>
        </w:tc>
        <w:tc>
          <w:tcPr>
            <w:tcW w:w="278" w:type="dxa"/>
            <w:tcBorders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1 167</w:t>
            </w:r>
          </w:p>
        </w:tc>
        <w:tc>
          <w:tcPr>
            <w:tcW w:w="690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109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34</w:t>
            </w:r>
          </w:p>
        </w:tc>
        <w:tc>
          <w:tcPr>
            <w:tcW w:w="672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259</w:t>
            </w: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494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199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5,3</w:t>
            </w:r>
          </w:p>
        </w:tc>
        <w:tc>
          <w:tcPr>
            <w:tcW w:w="1287" w:type="dxa"/>
            <w:tcBorders>
              <w:lef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60,0</w:t>
            </w:r>
          </w:p>
        </w:tc>
      </w:tr>
      <w:tr w:rsidR="007F01A1" w:rsidRPr="00C756BF" w:rsidTr="00570285">
        <w:trPr>
          <w:trHeight w:val="300"/>
          <w:jc w:val="center"/>
        </w:trPr>
        <w:tc>
          <w:tcPr>
            <w:tcW w:w="128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 w:rsidP="00D75D86">
            <w:pPr>
              <w:jc w:val="left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Żory</w:t>
            </w:r>
          </w:p>
        </w:tc>
        <w:tc>
          <w:tcPr>
            <w:tcW w:w="278" w:type="dxa"/>
            <w:tcBorders>
              <w:bottom w:val="single" w:sz="12" w:space="0" w:color="auto"/>
              <w:right w:val="single" w:sz="12" w:space="0" w:color="auto"/>
            </w:tcBorders>
          </w:tcPr>
          <w:p w:rsidR="007F01A1" w:rsidRPr="00C756BF" w:rsidRDefault="007F01A1" w:rsidP="00D75D86">
            <w:pPr>
              <w:jc w:val="center"/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 w:bidi="ar-SA"/>
              </w:rPr>
              <w:t>g</w:t>
            </w:r>
          </w:p>
        </w:tc>
        <w:tc>
          <w:tcPr>
            <w:tcW w:w="7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386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31</w:t>
            </w:r>
          </w:p>
        </w:tc>
        <w:tc>
          <w:tcPr>
            <w:tcW w:w="74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276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0</w:t>
            </w:r>
          </w:p>
        </w:tc>
        <w:tc>
          <w:tcPr>
            <w:tcW w:w="79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1,8</w:t>
            </w:r>
          </w:p>
        </w:tc>
        <w:tc>
          <w:tcPr>
            <w:tcW w:w="12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F01A1" w:rsidRPr="00C756BF" w:rsidRDefault="007F01A1">
            <w:pPr>
              <w:jc w:val="right"/>
              <w:rPr>
                <w:rFonts w:ascii="Arial Narrow" w:hAnsi="Arial Narrow" w:cs="Arial CE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sz w:val="20"/>
                <w:szCs w:val="20"/>
              </w:rPr>
              <w:t>69,9</w:t>
            </w:r>
          </w:p>
        </w:tc>
      </w:tr>
    </w:tbl>
    <w:p w:rsidR="00D762FC" w:rsidRPr="00C756BF" w:rsidRDefault="00D762FC" w:rsidP="0054375F">
      <w:pPr>
        <w:spacing w:line="264" w:lineRule="auto"/>
        <w:rPr>
          <w:rFonts w:ascii="Times New Roman" w:hAnsi="Times New Roman"/>
        </w:rPr>
      </w:pPr>
    </w:p>
    <w:p w:rsidR="0054375F" w:rsidRPr="00C756BF" w:rsidRDefault="0054375F" w:rsidP="0054375F">
      <w:pPr>
        <w:spacing w:line="264" w:lineRule="auto"/>
        <w:rPr>
          <w:rFonts w:ascii="Times New Roman" w:hAnsi="Times New Roman"/>
        </w:rPr>
      </w:pPr>
    </w:p>
    <w:p w:rsidR="00D75D86" w:rsidRPr="00C756BF" w:rsidRDefault="00D75D86" w:rsidP="00175EE6">
      <w:pPr>
        <w:spacing w:after="120" w:line="264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 xml:space="preserve">Podobnie jak w latach ubiegłych największą popularnością wśród bezrobotnych cieszyły się staże </w:t>
      </w:r>
      <w:r w:rsidR="00570285" w:rsidRPr="00C756BF">
        <w:rPr>
          <w:rFonts w:ascii="Arial" w:hAnsi="Arial" w:cs="Arial"/>
          <w:sz w:val="20"/>
          <w:szCs w:val="20"/>
        </w:rPr>
        <w:br/>
      </w:r>
      <w:r w:rsidRPr="00C756BF">
        <w:rPr>
          <w:rFonts w:ascii="Arial" w:hAnsi="Arial" w:cs="Arial"/>
          <w:sz w:val="20"/>
          <w:szCs w:val="20"/>
        </w:rPr>
        <w:t>(</w:t>
      </w:r>
      <w:r w:rsidR="002A4750" w:rsidRPr="00C756BF">
        <w:rPr>
          <w:rFonts w:ascii="Arial" w:hAnsi="Arial" w:cs="Arial"/>
          <w:sz w:val="20"/>
          <w:szCs w:val="20"/>
        </w:rPr>
        <w:t>17 tys. osób, tj. 4</w:t>
      </w:r>
      <w:r w:rsidR="00721D3E" w:rsidRPr="00C756BF">
        <w:rPr>
          <w:rFonts w:ascii="Arial" w:hAnsi="Arial" w:cs="Arial"/>
          <w:sz w:val="20"/>
          <w:szCs w:val="20"/>
        </w:rPr>
        <w:t>5</w:t>
      </w:r>
      <w:r w:rsidR="002A4750" w:rsidRPr="00C756BF">
        <w:rPr>
          <w:rFonts w:ascii="Arial" w:hAnsi="Arial" w:cs="Arial"/>
          <w:sz w:val="20"/>
          <w:szCs w:val="20"/>
        </w:rPr>
        <w:t>,8%</w:t>
      </w:r>
      <w:r w:rsidR="003346F9" w:rsidRPr="00C756BF">
        <w:rPr>
          <w:rFonts w:ascii="Arial" w:hAnsi="Arial" w:cs="Arial"/>
          <w:sz w:val="20"/>
          <w:szCs w:val="20"/>
        </w:rPr>
        <w:t xml:space="preserve"> ogółu uczestników programów aktywizacyjnych</w:t>
      </w:r>
      <w:r w:rsidRPr="00C756BF">
        <w:rPr>
          <w:rFonts w:ascii="Arial" w:hAnsi="Arial" w:cs="Arial"/>
          <w:sz w:val="20"/>
          <w:szCs w:val="20"/>
        </w:rPr>
        <w:t>)</w:t>
      </w:r>
      <w:r w:rsidR="00900A13" w:rsidRPr="00C756BF">
        <w:rPr>
          <w:rFonts w:ascii="Arial" w:hAnsi="Arial" w:cs="Arial"/>
          <w:sz w:val="20"/>
          <w:szCs w:val="20"/>
        </w:rPr>
        <w:t>,</w:t>
      </w:r>
      <w:r w:rsidRPr="00C756BF">
        <w:rPr>
          <w:rFonts w:ascii="Arial" w:hAnsi="Arial" w:cs="Arial"/>
          <w:sz w:val="20"/>
          <w:szCs w:val="20"/>
        </w:rPr>
        <w:t xml:space="preserve"> szkolenia (</w:t>
      </w:r>
      <w:r w:rsidR="002A4750" w:rsidRPr="00C756BF">
        <w:rPr>
          <w:rFonts w:ascii="Arial" w:hAnsi="Arial" w:cs="Arial"/>
          <w:sz w:val="20"/>
          <w:szCs w:val="20"/>
        </w:rPr>
        <w:t xml:space="preserve">7,4 tys. osób, </w:t>
      </w:r>
      <w:r w:rsidR="003346F9" w:rsidRPr="00C756BF">
        <w:rPr>
          <w:rFonts w:ascii="Arial" w:hAnsi="Arial" w:cs="Arial"/>
          <w:sz w:val="20"/>
          <w:szCs w:val="20"/>
        </w:rPr>
        <w:br/>
      </w:r>
      <w:r w:rsidR="002A4750" w:rsidRPr="00C756BF">
        <w:rPr>
          <w:rFonts w:ascii="Arial" w:hAnsi="Arial" w:cs="Arial"/>
          <w:sz w:val="20"/>
          <w:szCs w:val="20"/>
        </w:rPr>
        <w:t xml:space="preserve">tj. </w:t>
      </w:r>
      <w:r w:rsidR="00721D3E" w:rsidRPr="00C756BF">
        <w:rPr>
          <w:rFonts w:ascii="Arial" w:hAnsi="Arial" w:cs="Arial"/>
          <w:sz w:val="20"/>
          <w:szCs w:val="20"/>
        </w:rPr>
        <w:t>20,1</w:t>
      </w:r>
      <w:r w:rsidRPr="00C756BF">
        <w:rPr>
          <w:rFonts w:ascii="Arial" w:hAnsi="Arial" w:cs="Arial"/>
          <w:sz w:val="20"/>
          <w:szCs w:val="20"/>
        </w:rPr>
        <w:t>%)</w:t>
      </w:r>
      <w:r w:rsidR="00900A13" w:rsidRPr="00C756BF">
        <w:rPr>
          <w:rFonts w:ascii="Arial" w:hAnsi="Arial" w:cs="Arial"/>
          <w:sz w:val="20"/>
          <w:szCs w:val="20"/>
        </w:rPr>
        <w:t xml:space="preserve"> </w:t>
      </w:r>
      <w:r w:rsidR="003346F9" w:rsidRPr="00C756BF">
        <w:rPr>
          <w:rFonts w:ascii="Arial" w:hAnsi="Arial" w:cs="Arial"/>
          <w:sz w:val="20"/>
          <w:szCs w:val="20"/>
        </w:rPr>
        <w:t xml:space="preserve">prace społecznie użyteczne (4,2 tys. osób, tj. 11,3%) </w:t>
      </w:r>
      <w:r w:rsidR="00900A13" w:rsidRPr="00C756BF">
        <w:rPr>
          <w:rFonts w:ascii="Arial" w:hAnsi="Arial" w:cs="Arial"/>
          <w:sz w:val="20"/>
          <w:szCs w:val="20"/>
        </w:rPr>
        <w:t>oraz dotacje na podjęcie działalności gospodarczej (</w:t>
      </w:r>
      <w:r w:rsidR="00570285" w:rsidRPr="00C756BF">
        <w:rPr>
          <w:rFonts w:ascii="Arial" w:hAnsi="Arial" w:cs="Arial"/>
          <w:sz w:val="20"/>
          <w:szCs w:val="20"/>
        </w:rPr>
        <w:t>3,9 tys. osób, tj. 10,</w:t>
      </w:r>
      <w:r w:rsidR="00EC3621" w:rsidRPr="00C756BF">
        <w:rPr>
          <w:rFonts w:ascii="Arial" w:hAnsi="Arial" w:cs="Arial"/>
          <w:sz w:val="20"/>
          <w:szCs w:val="20"/>
        </w:rPr>
        <w:t>4</w:t>
      </w:r>
      <w:r w:rsidR="00900A13" w:rsidRPr="00C756BF">
        <w:rPr>
          <w:rFonts w:ascii="Arial" w:hAnsi="Arial" w:cs="Arial"/>
          <w:sz w:val="20"/>
          <w:szCs w:val="20"/>
        </w:rPr>
        <w:t>%)</w:t>
      </w:r>
      <w:r w:rsidRPr="00C756BF">
        <w:rPr>
          <w:rFonts w:ascii="Arial" w:hAnsi="Arial" w:cs="Arial"/>
          <w:sz w:val="20"/>
          <w:szCs w:val="20"/>
        </w:rPr>
        <w:t>.</w:t>
      </w:r>
    </w:p>
    <w:p w:rsidR="00900A13" w:rsidRPr="00C756BF" w:rsidRDefault="00900A13" w:rsidP="00175EE6">
      <w:pPr>
        <w:spacing w:after="120" w:line="264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>W analizowanym okresie do sfeminizowanych programów rynku pracy należ</w:t>
      </w:r>
      <w:r w:rsidR="00EC3621" w:rsidRPr="00C756BF">
        <w:rPr>
          <w:rFonts w:ascii="Arial" w:hAnsi="Arial" w:cs="Arial"/>
          <w:sz w:val="20"/>
          <w:szCs w:val="20"/>
        </w:rPr>
        <w:t>ały staże</w:t>
      </w:r>
      <w:r w:rsidRPr="00C756BF">
        <w:rPr>
          <w:rFonts w:ascii="Arial" w:hAnsi="Arial" w:cs="Arial"/>
          <w:sz w:val="20"/>
          <w:szCs w:val="20"/>
        </w:rPr>
        <w:t xml:space="preserve"> (7</w:t>
      </w:r>
      <w:r w:rsidR="00B43C92" w:rsidRPr="00C756BF">
        <w:rPr>
          <w:rFonts w:ascii="Arial" w:hAnsi="Arial" w:cs="Arial"/>
          <w:sz w:val="20"/>
          <w:szCs w:val="20"/>
        </w:rPr>
        <w:t>1,4</w:t>
      </w:r>
      <w:r w:rsidRPr="00C756BF">
        <w:rPr>
          <w:rFonts w:ascii="Arial" w:hAnsi="Arial" w:cs="Arial"/>
          <w:sz w:val="20"/>
          <w:szCs w:val="20"/>
        </w:rPr>
        <w:t xml:space="preserve">%), </w:t>
      </w:r>
      <w:r w:rsidR="00B43C92" w:rsidRPr="00C756BF">
        <w:rPr>
          <w:rFonts w:ascii="Arial" w:hAnsi="Arial" w:cs="Arial"/>
          <w:sz w:val="20"/>
          <w:szCs w:val="20"/>
        </w:rPr>
        <w:t>prace interwencyjne (56,</w:t>
      </w:r>
      <w:r w:rsidR="003346F9" w:rsidRPr="00C756BF">
        <w:rPr>
          <w:rFonts w:ascii="Arial" w:hAnsi="Arial" w:cs="Arial"/>
          <w:sz w:val="20"/>
          <w:szCs w:val="20"/>
        </w:rPr>
        <w:t>8</w:t>
      </w:r>
      <w:r w:rsidR="00B43C92" w:rsidRPr="00C756BF">
        <w:rPr>
          <w:rFonts w:ascii="Arial" w:hAnsi="Arial" w:cs="Arial"/>
          <w:sz w:val="20"/>
          <w:szCs w:val="20"/>
        </w:rPr>
        <w:t>%)</w:t>
      </w:r>
      <w:r w:rsidR="003346F9" w:rsidRPr="00C756BF">
        <w:rPr>
          <w:rFonts w:ascii="Arial" w:hAnsi="Arial" w:cs="Arial"/>
          <w:sz w:val="20"/>
          <w:szCs w:val="20"/>
        </w:rPr>
        <w:t xml:space="preserve"> i </w:t>
      </w:r>
      <w:r w:rsidRPr="00C756BF">
        <w:rPr>
          <w:rFonts w:ascii="Arial" w:hAnsi="Arial" w:cs="Arial"/>
          <w:sz w:val="20"/>
          <w:szCs w:val="20"/>
        </w:rPr>
        <w:t>prace społecznie użyteczne (5</w:t>
      </w:r>
      <w:r w:rsidR="00B43C92" w:rsidRPr="00C756BF">
        <w:rPr>
          <w:rFonts w:ascii="Arial" w:hAnsi="Arial" w:cs="Arial"/>
          <w:sz w:val="20"/>
          <w:szCs w:val="20"/>
        </w:rPr>
        <w:t>6,8%</w:t>
      </w:r>
      <w:r w:rsidR="00AB15C4" w:rsidRPr="00C756BF">
        <w:rPr>
          <w:rFonts w:ascii="Arial" w:hAnsi="Arial" w:cs="Arial"/>
          <w:sz w:val="20"/>
          <w:szCs w:val="20"/>
        </w:rPr>
        <w:t>).</w:t>
      </w:r>
      <w:r w:rsidRPr="00C756BF">
        <w:rPr>
          <w:rFonts w:ascii="Arial" w:hAnsi="Arial" w:cs="Arial"/>
          <w:sz w:val="20"/>
          <w:szCs w:val="20"/>
        </w:rPr>
        <w:t xml:space="preserve"> </w:t>
      </w:r>
    </w:p>
    <w:p w:rsidR="0022561C" w:rsidRPr="00C756BF" w:rsidRDefault="0022561C" w:rsidP="0022561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lastRenderedPageBreak/>
        <w:t xml:space="preserve">Szczegółowe dane </w:t>
      </w:r>
      <w:r w:rsidR="00C7422C" w:rsidRPr="00C756BF">
        <w:rPr>
          <w:rFonts w:ascii="Arial" w:hAnsi="Arial" w:cs="Arial"/>
          <w:sz w:val="20"/>
          <w:szCs w:val="20"/>
        </w:rPr>
        <w:t xml:space="preserve">dotyczące liczby i udziału bezrobotnych uczestniczących w aktywnych formach przeciwdziałania bezrobociu </w:t>
      </w:r>
      <w:r w:rsidRPr="00C756BF">
        <w:rPr>
          <w:rFonts w:ascii="Arial" w:hAnsi="Arial" w:cs="Arial"/>
          <w:sz w:val="20"/>
          <w:szCs w:val="20"/>
        </w:rPr>
        <w:t>od stycznia do wrześ</w:t>
      </w:r>
      <w:r w:rsidR="00C7422C" w:rsidRPr="00C756BF">
        <w:rPr>
          <w:rFonts w:ascii="Arial" w:hAnsi="Arial" w:cs="Arial"/>
          <w:sz w:val="20"/>
          <w:szCs w:val="20"/>
        </w:rPr>
        <w:t>nia 2014 r. prezentuje Tabela 28</w:t>
      </w:r>
      <w:r w:rsidRPr="00C756BF">
        <w:rPr>
          <w:rFonts w:ascii="Arial" w:hAnsi="Arial" w:cs="Arial"/>
          <w:sz w:val="20"/>
          <w:szCs w:val="20"/>
        </w:rPr>
        <w:t>.</w:t>
      </w:r>
    </w:p>
    <w:p w:rsidR="0054375F" w:rsidRPr="00C756BF" w:rsidRDefault="0054375F" w:rsidP="0054375F">
      <w:pPr>
        <w:spacing w:line="264" w:lineRule="auto"/>
        <w:rPr>
          <w:rFonts w:ascii="Times New Roman" w:hAnsi="Times New Roman"/>
        </w:rPr>
      </w:pPr>
    </w:p>
    <w:p w:rsidR="00D064FA" w:rsidRPr="00C756BF" w:rsidRDefault="00D064FA" w:rsidP="00DA2EA0">
      <w:pPr>
        <w:pStyle w:val="Legenda"/>
        <w:keepNext/>
        <w:spacing w:after="0"/>
        <w:rPr>
          <w:rFonts w:ascii="Arial" w:hAnsi="Arial" w:cs="Arial"/>
          <w:color w:val="auto"/>
          <w:sz w:val="20"/>
          <w:szCs w:val="20"/>
        </w:rPr>
      </w:pPr>
      <w:bookmarkStart w:id="81" w:name="_Toc403555160"/>
      <w:r w:rsidRPr="00C756BF">
        <w:rPr>
          <w:rFonts w:ascii="Arial" w:hAnsi="Arial" w:cs="Arial"/>
          <w:color w:val="auto"/>
          <w:sz w:val="20"/>
          <w:szCs w:val="20"/>
        </w:rPr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28</w:t>
      </w:r>
      <w:bookmarkEnd w:id="81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8E7CDF" w:rsidRPr="00C756BF" w:rsidRDefault="007B2DCD" w:rsidP="00DA2EA0">
      <w:pPr>
        <w:jc w:val="center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Liczba i udział bezrobotnych uczestniczących w aktywnych formach przeciwdziałania bezrobociu od stycznia do </w:t>
      </w:r>
      <w:r w:rsidR="0062077E" w:rsidRPr="00C756BF">
        <w:rPr>
          <w:rFonts w:ascii="Arial" w:hAnsi="Arial" w:cs="Arial"/>
          <w:b/>
          <w:bCs/>
          <w:sz w:val="20"/>
          <w:szCs w:val="20"/>
        </w:rPr>
        <w:t>września</w:t>
      </w:r>
      <w:r w:rsidRPr="00C756BF">
        <w:rPr>
          <w:rFonts w:ascii="Arial" w:hAnsi="Arial" w:cs="Arial"/>
          <w:b/>
          <w:bCs/>
          <w:sz w:val="20"/>
          <w:szCs w:val="20"/>
        </w:rPr>
        <w:t xml:space="preserve"> 2014 r. 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45"/>
      </w:r>
    </w:p>
    <w:tbl>
      <w:tblPr>
        <w:tblStyle w:val="Tabela-Siatka"/>
        <w:tblW w:w="9837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766"/>
        <w:gridCol w:w="850"/>
        <w:gridCol w:w="851"/>
        <w:gridCol w:w="1134"/>
        <w:gridCol w:w="992"/>
        <w:gridCol w:w="992"/>
        <w:gridCol w:w="1157"/>
        <w:gridCol w:w="1048"/>
        <w:gridCol w:w="1047"/>
      </w:tblGrid>
      <w:tr w:rsidR="003A5F19" w:rsidRPr="00C756BF" w:rsidTr="00D33433">
        <w:trPr>
          <w:tblHeader/>
          <w:jc w:val="center"/>
        </w:trPr>
        <w:tc>
          <w:tcPr>
            <w:tcW w:w="1766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5D2460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bookmarkStart w:id="82" w:name="OLE_LINK1"/>
            <w:r w:rsidRPr="00C756BF">
              <w:rPr>
                <w:rFonts w:ascii="Arial Narrow" w:hAnsi="Arial Narrow"/>
                <w:b/>
                <w:sz w:val="20"/>
                <w:szCs w:val="20"/>
              </w:rPr>
              <w:t>Wyszczególnienie</w:t>
            </w:r>
          </w:p>
        </w:tc>
        <w:tc>
          <w:tcPr>
            <w:tcW w:w="283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5D2460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Liczba bezrobotnych uczestniczących w aktywnych programach rynku pracy</w:t>
            </w:r>
          </w:p>
        </w:tc>
        <w:tc>
          <w:tcPr>
            <w:tcW w:w="3141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22561C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Udział bezrobotnych aktywizowanych w ramach programów rynku pracy  w ogólnej liczbie osób aktywizowanych</w:t>
            </w:r>
          </w:p>
          <w:p w:rsidR="0022561C" w:rsidRPr="00C756BF" w:rsidRDefault="0022561C" w:rsidP="0022561C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w %</w:t>
            </w:r>
          </w:p>
        </w:tc>
        <w:tc>
          <w:tcPr>
            <w:tcW w:w="209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47DF8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Udział % bezrobotnych kobiet i mężczyzn uczestniczących w</w:t>
            </w:r>
          </w:p>
          <w:p w:rsidR="003A5F19" w:rsidRPr="00C756BF" w:rsidRDefault="003A5F19" w:rsidP="00E47DF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programach rynku pracy w ogólnej liczbie uczestników tych programów</w:t>
            </w:r>
          </w:p>
        </w:tc>
      </w:tr>
      <w:tr w:rsidR="003A5F19" w:rsidRPr="00C756BF" w:rsidTr="007B2DCD">
        <w:trPr>
          <w:trHeight w:val="408"/>
          <w:tblHeader/>
          <w:jc w:val="center"/>
        </w:trPr>
        <w:tc>
          <w:tcPr>
            <w:tcW w:w="1766" w:type="dxa"/>
            <w:vMerge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3A5F19" w:rsidRPr="00C756BF" w:rsidRDefault="003A5F19" w:rsidP="0054375F">
            <w:pPr>
              <w:spacing w:line="264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ogółem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kobiety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mężczyźni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ogółem</w:t>
            </w:r>
          </w:p>
        </w:tc>
        <w:tc>
          <w:tcPr>
            <w:tcW w:w="992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kobiety</w:t>
            </w:r>
          </w:p>
        </w:tc>
        <w:tc>
          <w:tcPr>
            <w:tcW w:w="115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mężczyźni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kobiety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3A5F19" w:rsidRPr="00C756BF" w:rsidRDefault="003A5F19" w:rsidP="00EE0649">
            <w:pPr>
              <w:spacing w:line="264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mężczyźni</w:t>
            </w:r>
          </w:p>
        </w:tc>
      </w:tr>
      <w:tr w:rsidR="00EC3621" w:rsidRPr="00C756BF" w:rsidTr="00EC3621">
        <w:trPr>
          <w:jc w:val="center"/>
        </w:trPr>
        <w:tc>
          <w:tcPr>
            <w:tcW w:w="17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33973">
            <w:pPr>
              <w:jc w:val="center"/>
              <w:rPr>
                <w:rFonts w:ascii="Arial Narrow" w:eastAsia="Times New Roman" w:hAnsi="Arial Narrow"/>
                <w:b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b/>
                <w:sz w:val="18"/>
                <w:szCs w:val="18"/>
                <w:lang w:eastAsia="pl-PL"/>
              </w:rPr>
              <w:t xml:space="preserve">Ogółem województwo śląskie 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37 127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21 855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15 272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5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104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EAF1DD" w:themeFill="accent3" w:themeFillTint="33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41,1</w:t>
            </w:r>
          </w:p>
        </w:tc>
      </w:tr>
      <w:tr w:rsidR="00EC3621" w:rsidRPr="00C756BF" w:rsidTr="00EC3621">
        <w:trPr>
          <w:trHeight w:val="340"/>
          <w:jc w:val="center"/>
        </w:trPr>
        <w:tc>
          <w:tcPr>
            <w:tcW w:w="17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Prace interwencyjne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1 07</w:t>
            </w:r>
            <w:r w:rsidR="001A7966" w:rsidRPr="00C756BF">
              <w:rPr>
                <w:rFonts w:ascii="Arial Narrow" w:hAnsi="Arial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top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57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56,</w:t>
            </w:r>
            <w:r w:rsidR="00BB45BF"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7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43,</w:t>
            </w:r>
            <w:r w:rsidR="00BB45BF"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C3621" w:rsidRPr="00C756BF" w:rsidTr="00EC3621">
        <w:trPr>
          <w:trHeight w:val="340"/>
          <w:jc w:val="center"/>
        </w:trPr>
        <w:tc>
          <w:tcPr>
            <w:tcW w:w="1766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Roboty publiczne</w:t>
            </w: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1 330</w:t>
            </w:r>
          </w:p>
        </w:tc>
        <w:tc>
          <w:tcPr>
            <w:tcW w:w="851" w:type="dxa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6</w:t>
            </w:r>
            <w:r w:rsidR="00BB45BF"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157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52,3</w:t>
            </w:r>
          </w:p>
        </w:tc>
      </w:tr>
      <w:tr w:rsidR="00EC3621" w:rsidRPr="00C756BF" w:rsidTr="00EC3621">
        <w:trPr>
          <w:jc w:val="center"/>
        </w:trPr>
        <w:tc>
          <w:tcPr>
            <w:tcW w:w="1766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 xml:space="preserve">Podjęcia działalności gospodarczej </w:t>
            </w: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3 861</w:t>
            </w:r>
          </w:p>
        </w:tc>
        <w:tc>
          <w:tcPr>
            <w:tcW w:w="851" w:type="dxa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1 842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2 019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57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52,3</w:t>
            </w:r>
          </w:p>
        </w:tc>
      </w:tr>
      <w:tr w:rsidR="00EC3621" w:rsidRPr="00C756BF" w:rsidTr="00EC3621">
        <w:trPr>
          <w:jc w:val="center"/>
        </w:trPr>
        <w:tc>
          <w:tcPr>
            <w:tcW w:w="1766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Podjęcia pracy w ramach refundacji kosztów zatrudnienia</w:t>
            </w: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2 173</w:t>
            </w:r>
          </w:p>
        </w:tc>
        <w:tc>
          <w:tcPr>
            <w:tcW w:w="851" w:type="dxa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1 250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92" w:type="dxa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57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57,5</w:t>
            </w:r>
          </w:p>
        </w:tc>
      </w:tr>
      <w:tr w:rsidR="00EC3621" w:rsidRPr="00C756BF" w:rsidTr="00EC3621">
        <w:trPr>
          <w:trHeight w:val="340"/>
          <w:jc w:val="center"/>
        </w:trPr>
        <w:tc>
          <w:tcPr>
            <w:tcW w:w="1766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Szkolenia</w:t>
            </w: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7 449</w:t>
            </w:r>
          </w:p>
        </w:tc>
        <w:tc>
          <w:tcPr>
            <w:tcW w:w="851" w:type="dxa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3 304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4 145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992" w:type="dxa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157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55,6</w:t>
            </w:r>
          </w:p>
        </w:tc>
      </w:tr>
      <w:tr w:rsidR="00EC3621" w:rsidRPr="00C756BF" w:rsidTr="00EC3621">
        <w:trPr>
          <w:trHeight w:val="340"/>
          <w:jc w:val="center"/>
        </w:trPr>
        <w:tc>
          <w:tcPr>
            <w:tcW w:w="1766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Staże</w:t>
            </w:r>
          </w:p>
        </w:tc>
        <w:tc>
          <w:tcPr>
            <w:tcW w:w="850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17 008</w:t>
            </w:r>
          </w:p>
        </w:tc>
        <w:tc>
          <w:tcPr>
            <w:tcW w:w="851" w:type="dxa"/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12 141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BB45BF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4</w:t>
            </w:r>
            <w:r w:rsidR="00BB45BF"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 xml:space="preserve"> 867</w:t>
            </w:r>
          </w:p>
        </w:tc>
        <w:tc>
          <w:tcPr>
            <w:tcW w:w="992" w:type="dxa"/>
            <w:tcBorders>
              <w:lef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992" w:type="dxa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157" w:type="dxa"/>
            <w:tcBorders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28,6</w:t>
            </w:r>
          </w:p>
        </w:tc>
      </w:tr>
      <w:tr w:rsidR="00EC3621" w:rsidRPr="00C756BF" w:rsidTr="00EC3621">
        <w:trPr>
          <w:jc w:val="center"/>
        </w:trPr>
        <w:tc>
          <w:tcPr>
            <w:tcW w:w="1766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 xml:space="preserve">Przygotowanie zawodowe dorosłych </w:t>
            </w: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bottom w:val="single" w:sz="6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721D3E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bottom w:val="single" w:sz="6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57" w:type="dxa"/>
            <w:tcBorders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58,1</w:t>
            </w:r>
          </w:p>
        </w:tc>
      </w:tr>
      <w:tr w:rsidR="00EC3621" w:rsidRPr="00C756BF" w:rsidTr="00EC3621">
        <w:trPr>
          <w:jc w:val="center"/>
        </w:trPr>
        <w:tc>
          <w:tcPr>
            <w:tcW w:w="176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33973">
            <w:pPr>
              <w:rPr>
                <w:rFonts w:ascii="Arial Narrow" w:eastAsia="Times New Roman" w:hAnsi="Arial Narrow"/>
                <w:sz w:val="18"/>
                <w:szCs w:val="18"/>
                <w:lang w:eastAsia="pl-PL"/>
              </w:rPr>
            </w:pPr>
            <w:r w:rsidRPr="00C756BF">
              <w:rPr>
                <w:rFonts w:ascii="Arial Narrow" w:eastAsia="Times New Roman" w:hAnsi="Arial Narrow"/>
                <w:sz w:val="18"/>
                <w:szCs w:val="18"/>
                <w:lang w:eastAsia="pl-PL"/>
              </w:rPr>
              <w:t>Prace społecznie użyteczne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4 203</w:t>
            </w:r>
          </w:p>
        </w:tc>
        <w:tc>
          <w:tcPr>
            <w:tcW w:w="85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EC3621" w:rsidRPr="00C756BF" w:rsidRDefault="00EC3621" w:rsidP="00721D3E">
            <w:pPr>
              <w:jc w:val="right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/>
                <w:color w:val="000000"/>
                <w:sz w:val="20"/>
                <w:szCs w:val="20"/>
              </w:rPr>
              <w:t>2 388</w:t>
            </w:r>
          </w:p>
        </w:tc>
        <w:tc>
          <w:tcPr>
            <w:tcW w:w="1134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BB45BF" w:rsidP="00721D3E">
            <w:pPr>
              <w:jc w:val="right"/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Cs/>
                <w:color w:val="000000"/>
                <w:sz w:val="20"/>
                <w:szCs w:val="20"/>
              </w:rPr>
              <w:t>1 815</w:t>
            </w: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992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15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048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1047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C3621" w:rsidRPr="00C756BF" w:rsidRDefault="00EC3621" w:rsidP="00EC3621">
            <w:pPr>
              <w:jc w:val="right"/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</w:pPr>
            <w:r w:rsidRPr="00C756BF">
              <w:rPr>
                <w:rFonts w:ascii="Arial Narrow" w:hAnsi="Arial Narrow" w:cs="Arial CE"/>
                <w:b/>
                <w:bCs/>
                <w:color w:val="000000"/>
                <w:sz w:val="20"/>
                <w:szCs w:val="20"/>
              </w:rPr>
              <w:t>43,2</w:t>
            </w:r>
          </w:p>
        </w:tc>
      </w:tr>
      <w:bookmarkEnd w:id="82"/>
    </w:tbl>
    <w:p w:rsidR="008E7CDF" w:rsidRPr="00C756BF" w:rsidRDefault="008E7CDF" w:rsidP="0054375F">
      <w:pPr>
        <w:spacing w:line="264" w:lineRule="auto"/>
        <w:rPr>
          <w:rFonts w:ascii="Times New Roman" w:hAnsi="Times New Roman"/>
        </w:rPr>
      </w:pPr>
    </w:p>
    <w:p w:rsidR="00DA6CFF" w:rsidRPr="00C756BF" w:rsidRDefault="00DA6CFF" w:rsidP="00DA6CFF">
      <w:pPr>
        <w:pStyle w:val="Legenda"/>
        <w:rPr>
          <w:rFonts w:ascii="Arial" w:hAnsi="Arial" w:cs="Arial"/>
          <w:color w:val="auto"/>
          <w:sz w:val="20"/>
          <w:szCs w:val="20"/>
        </w:rPr>
      </w:pPr>
    </w:p>
    <w:p w:rsidR="00C7422C" w:rsidRPr="00C756BF" w:rsidRDefault="00A3702B" w:rsidP="00A3702B">
      <w:pPr>
        <w:pStyle w:val="Legenda"/>
        <w:spacing w:after="120" w:line="288" w:lineRule="auto"/>
        <w:rPr>
          <w:rFonts w:ascii="Arial" w:hAnsi="Arial" w:cs="Arial"/>
          <w:b w:val="0"/>
          <w:color w:val="auto"/>
          <w:sz w:val="20"/>
          <w:szCs w:val="20"/>
        </w:rPr>
      </w:pPr>
      <w:r w:rsidRPr="00C756BF">
        <w:rPr>
          <w:rFonts w:ascii="Arial" w:hAnsi="Arial" w:cs="Arial"/>
          <w:b w:val="0"/>
          <w:color w:val="auto"/>
          <w:sz w:val="20"/>
          <w:szCs w:val="20"/>
        </w:rPr>
        <w:t xml:space="preserve">Wśród </w:t>
      </w:r>
      <w:r w:rsidR="00AB15C4" w:rsidRPr="00C756BF">
        <w:rPr>
          <w:rFonts w:ascii="Arial" w:hAnsi="Arial" w:cs="Arial"/>
          <w:b w:val="0"/>
          <w:color w:val="auto"/>
          <w:sz w:val="20"/>
          <w:szCs w:val="20"/>
        </w:rPr>
        <w:t xml:space="preserve">bezrobotnych do 25 roku życia i powyżej 50 lat oraz wśród długotrwale bezrobotnych </w:t>
      </w:r>
      <w:r w:rsidR="00AB15C4" w:rsidRPr="00C756BF">
        <w:rPr>
          <w:rFonts w:ascii="Arial" w:hAnsi="Arial" w:cs="Arial"/>
          <w:b w:val="0"/>
          <w:color w:val="auto"/>
          <w:sz w:val="20"/>
          <w:szCs w:val="20"/>
        </w:rPr>
        <w:br/>
        <w:t xml:space="preserve">jedynym sfeminizowanym programem aktywizacyjnym były staże (udział kobiet 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 xml:space="preserve">we wszystkich wymienionych kategoriach bezrobotnych znajdujących się w szczególnej sytuacji na rynku pracy </w:t>
      </w:r>
      <w:r w:rsidR="00AB15C4" w:rsidRPr="00C756BF">
        <w:rPr>
          <w:rFonts w:ascii="Arial" w:hAnsi="Arial" w:cs="Arial"/>
          <w:b w:val="0"/>
          <w:color w:val="auto"/>
          <w:sz w:val="20"/>
          <w:szCs w:val="20"/>
        </w:rPr>
        <w:t xml:space="preserve">wynosił ponad 64%). </w:t>
      </w:r>
    </w:p>
    <w:p w:rsidR="00DA6CFF" w:rsidRPr="00C756BF" w:rsidRDefault="00AB15C4" w:rsidP="00A3702B">
      <w:pPr>
        <w:pStyle w:val="Legenda"/>
        <w:spacing w:after="120" w:line="288" w:lineRule="auto"/>
        <w:rPr>
          <w:rFonts w:ascii="Arial" w:hAnsi="Arial" w:cs="Arial"/>
          <w:b w:val="0"/>
          <w:color w:val="auto"/>
          <w:sz w:val="20"/>
          <w:szCs w:val="20"/>
        </w:rPr>
      </w:pPr>
      <w:r w:rsidRPr="00C756BF">
        <w:rPr>
          <w:rFonts w:ascii="Arial" w:hAnsi="Arial" w:cs="Arial"/>
          <w:b w:val="0"/>
          <w:color w:val="auto"/>
          <w:sz w:val="20"/>
          <w:szCs w:val="20"/>
        </w:rPr>
        <w:t>Z kolei przygotowanie zawodowe dorosłych, refundacj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>a</w:t>
      </w:r>
      <w:r w:rsidRPr="00C756BF">
        <w:rPr>
          <w:rFonts w:ascii="Arial" w:hAnsi="Arial" w:cs="Arial"/>
          <w:b w:val="0"/>
          <w:color w:val="auto"/>
          <w:sz w:val="20"/>
          <w:szCs w:val="20"/>
        </w:rPr>
        <w:t xml:space="preserve"> kosztów zatrudnienia bezrobotnego </w:t>
      </w:r>
      <w:r w:rsidR="00C7422C" w:rsidRPr="00C756BF">
        <w:rPr>
          <w:rFonts w:ascii="Arial" w:hAnsi="Arial" w:cs="Arial"/>
          <w:b w:val="0"/>
          <w:color w:val="auto"/>
          <w:sz w:val="20"/>
          <w:szCs w:val="20"/>
        </w:rPr>
        <w:br/>
      </w:r>
      <w:r w:rsidRPr="00C756BF">
        <w:rPr>
          <w:rFonts w:ascii="Arial" w:hAnsi="Arial" w:cs="Arial"/>
          <w:b w:val="0"/>
          <w:color w:val="auto"/>
          <w:sz w:val="20"/>
          <w:szCs w:val="20"/>
        </w:rPr>
        <w:t>oraz dotacj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>e</w:t>
      </w:r>
      <w:r w:rsidRPr="00C756BF">
        <w:rPr>
          <w:rFonts w:ascii="Arial" w:hAnsi="Arial" w:cs="Arial"/>
          <w:b w:val="0"/>
          <w:color w:val="auto"/>
          <w:sz w:val="20"/>
          <w:szCs w:val="20"/>
        </w:rPr>
        <w:t xml:space="preserve"> na podjęcie działalności gospodarczej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 xml:space="preserve"> to </w:t>
      </w:r>
      <w:r w:rsidRPr="00C756BF">
        <w:rPr>
          <w:rFonts w:ascii="Arial" w:hAnsi="Arial" w:cs="Arial"/>
          <w:b w:val="0"/>
          <w:color w:val="auto"/>
          <w:sz w:val="20"/>
          <w:szCs w:val="20"/>
        </w:rPr>
        <w:t>form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>y</w:t>
      </w:r>
      <w:r w:rsidRPr="00C756BF">
        <w:rPr>
          <w:rFonts w:ascii="Arial" w:hAnsi="Arial" w:cs="Arial"/>
          <w:b w:val="0"/>
          <w:color w:val="auto"/>
          <w:sz w:val="20"/>
          <w:szCs w:val="20"/>
        </w:rPr>
        <w:t xml:space="preserve"> aktywizacyjn</w:t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 xml:space="preserve">e z przeważającym udziałem panów (od 52,5% wśród długotrwale bezrobotnych rozpoczynających działalność gospodarczą </w:t>
      </w:r>
      <w:r w:rsidR="00C7422C" w:rsidRPr="00C756BF">
        <w:rPr>
          <w:rFonts w:ascii="Arial" w:hAnsi="Arial" w:cs="Arial"/>
          <w:b w:val="0"/>
          <w:color w:val="auto"/>
          <w:sz w:val="20"/>
          <w:szCs w:val="20"/>
        </w:rPr>
        <w:br/>
      </w:r>
      <w:r w:rsidR="0022561C" w:rsidRPr="00C756BF">
        <w:rPr>
          <w:rFonts w:ascii="Arial" w:hAnsi="Arial" w:cs="Arial"/>
          <w:b w:val="0"/>
          <w:color w:val="auto"/>
          <w:sz w:val="20"/>
          <w:szCs w:val="20"/>
        </w:rPr>
        <w:t xml:space="preserve">do 100% wśród bezrobotnych powyżej 50 lat rozpoczynających przygotowanie zawodowe dorosłych). </w:t>
      </w:r>
    </w:p>
    <w:p w:rsidR="00C7422C" w:rsidRPr="00C756BF" w:rsidRDefault="00C7422C" w:rsidP="00C7422C">
      <w:pPr>
        <w:spacing w:after="120" w:line="288" w:lineRule="auto"/>
        <w:rPr>
          <w:rFonts w:ascii="Arial" w:hAnsi="Arial" w:cs="Arial"/>
          <w:sz w:val="20"/>
          <w:szCs w:val="20"/>
        </w:rPr>
      </w:pPr>
      <w:r w:rsidRPr="00C756BF">
        <w:rPr>
          <w:rFonts w:ascii="Arial" w:hAnsi="Arial" w:cs="Arial"/>
          <w:sz w:val="20"/>
          <w:szCs w:val="20"/>
        </w:rPr>
        <w:t>Szczegółowe dane dotyczące bezrobotnych znajdujących się w szczególnej sytuacji na rynku pracy – liczby i udziału kobiet i mężczyzn uczestniczących w aktywnych formach przeciwdziałania bezrobociu od stycznia do września 2014 r. prezentuje Tabela 29.</w:t>
      </w: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  <w:bookmarkStart w:id="83" w:name="_Toc403555161"/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A75041" w:rsidRDefault="00A75041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</w:p>
    <w:p w:rsidR="00DA6CFF" w:rsidRPr="00C756BF" w:rsidRDefault="00DA6CFF" w:rsidP="00DA6CFF">
      <w:pPr>
        <w:pStyle w:val="Legenda"/>
        <w:spacing w:after="0"/>
        <w:rPr>
          <w:rFonts w:ascii="Arial" w:hAnsi="Arial" w:cs="Arial"/>
          <w:color w:val="auto"/>
          <w:sz w:val="20"/>
          <w:szCs w:val="20"/>
        </w:rPr>
      </w:pPr>
      <w:r w:rsidRPr="00C756BF">
        <w:rPr>
          <w:rFonts w:ascii="Arial" w:hAnsi="Arial" w:cs="Arial"/>
          <w:color w:val="auto"/>
          <w:sz w:val="20"/>
          <w:szCs w:val="20"/>
        </w:rPr>
        <w:lastRenderedPageBreak/>
        <w:t xml:space="preserve">Tabela </w: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begin"/>
      </w:r>
      <w:r w:rsidRPr="00C756BF">
        <w:rPr>
          <w:rFonts w:ascii="Arial" w:hAnsi="Arial" w:cs="Arial"/>
          <w:color w:val="auto"/>
          <w:sz w:val="20"/>
          <w:szCs w:val="20"/>
        </w:rPr>
        <w:instrText xml:space="preserve"> SEQ Tabela \* ARABIC </w:instrText>
      </w:r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separate"/>
      </w:r>
      <w:r w:rsidR="00F139C7">
        <w:rPr>
          <w:rFonts w:ascii="Arial" w:hAnsi="Arial" w:cs="Arial"/>
          <w:noProof/>
          <w:color w:val="auto"/>
          <w:sz w:val="20"/>
          <w:szCs w:val="20"/>
        </w:rPr>
        <w:t>29</w:t>
      </w:r>
      <w:bookmarkEnd w:id="83"/>
      <w:r w:rsidR="001E6EFF" w:rsidRPr="00C756BF">
        <w:rPr>
          <w:rFonts w:ascii="Arial" w:hAnsi="Arial" w:cs="Arial"/>
          <w:color w:val="auto"/>
          <w:sz w:val="20"/>
          <w:szCs w:val="20"/>
        </w:rPr>
        <w:fldChar w:fldCharType="end"/>
      </w:r>
      <w:r w:rsidR="00A3702B" w:rsidRPr="00C756BF">
        <w:rPr>
          <w:rStyle w:val="Odwoanieprzypisudolnego"/>
          <w:rFonts w:ascii="Arial" w:hAnsi="Arial" w:cs="Arial"/>
          <w:color w:val="auto"/>
          <w:sz w:val="20"/>
          <w:szCs w:val="20"/>
        </w:rPr>
        <w:footnoteReference w:id="46"/>
      </w:r>
    </w:p>
    <w:p w:rsidR="00DA6CFF" w:rsidRPr="00C756BF" w:rsidRDefault="00662146" w:rsidP="00DA6CFF">
      <w:pPr>
        <w:pStyle w:val="Legenda"/>
        <w:spacing w:after="0"/>
        <w:jc w:val="center"/>
        <w:rPr>
          <w:rFonts w:ascii="Arial" w:hAnsi="Arial" w:cs="Arial"/>
          <w:bCs w:val="0"/>
          <w:color w:val="auto"/>
          <w:sz w:val="20"/>
          <w:szCs w:val="20"/>
        </w:rPr>
      </w:pPr>
      <w:r w:rsidRPr="00C756BF">
        <w:rPr>
          <w:rFonts w:ascii="Arial" w:hAnsi="Arial" w:cs="Arial"/>
          <w:bCs w:val="0"/>
          <w:color w:val="auto"/>
          <w:sz w:val="20"/>
          <w:szCs w:val="20"/>
        </w:rPr>
        <w:t xml:space="preserve">Bezrobotni </w:t>
      </w:r>
      <w:r w:rsidR="00DA6CFF" w:rsidRPr="00C756BF">
        <w:rPr>
          <w:rFonts w:ascii="Arial" w:hAnsi="Arial" w:cs="Arial"/>
          <w:bCs w:val="0"/>
          <w:color w:val="auto"/>
          <w:sz w:val="20"/>
          <w:szCs w:val="20"/>
        </w:rPr>
        <w:t xml:space="preserve">znajdujący się w szczególnej sytuacji na rynku pracy </w:t>
      </w:r>
      <w:r w:rsidRPr="00C756BF">
        <w:rPr>
          <w:rFonts w:ascii="Arial" w:hAnsi="Arial" w:cs="Arial"/>
          <w:bCs w:val="0"/>
          <w:color w:val="auto"/>
          <w:sz w:val="20"/>
          <w:szCs w:val="20"/>
        </w:rPr>
        <w:t xml:space="preserve">– liczba osób oraz udział kobiet i mężczyzn </w:t>
      </w:r>
      <w:r w:rsidR="00DA6CFF" w:rsidRPr="00C756BF">
        <w:rPr>
          <w:rFonts w:ascii="Arial" w:hAnsi="Arial" w:cs="Arial"/>
          <w:bCs w:val="0"/>
          <w:color w:val="auto"/>
          <w:sz w:val="20"/>
          <w:szCs w:val="20"/>
        </w:rPr>
        <w:t>uczestniczących w aktywnych formach przeciwdziałania bezrobociu</w:t>
      </w:r>
      <w:r w:rsidRPr="00C756BF">
        <w:rPr>
          <w:rFonts w:ascii="Arial" w:hAnsi="Arial" w:cs="Arial"/>
          <w:bCs w:val="0"/>
          <w:color w:val="auto"/>
          <w:sz w:val="20"/>
          <w:szCs w:val="20"/>
        </w:rPr>
        <w:t xml:space="preserve"> </w:t>
      </w:r>
    </w:p>
    <w:p w:rsidR="00A15A4B" w:rsidRPr="00C756BF" w:rsidRDefault="00DA6CFF" w:rsidP="00DA6CFF">
      <w:pPr>
        <w:jc w:val="center"/>
        <w:rPr>
          <w:rFonts w:ascii="Times New Roman" w:hAnsi="Times New Roman"/>
        </w:rPr>
      </w:pPr>
      <w:r w:rsidRPr="00C756BF">
        <w:rPr>
          <w:rFonts w:ascii="Arial" w:hAnsi="Arial" w:cs="Arial"/>
          <w:b/>
          <w:bCs/>
          <w:sz w:val="20"/>
          <w:szCs w:val="20"/>
        </w:rPr>
        <w:t xml:space="preserve">od stycznia do września 2014 r. </w:t>
      </w:r>
      <w:r w:rsidRPr="00C756B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47"/>
      </w:r>
    </w:p>
    <w:tbl>
      <w:tblPr>
        <w:tblStyle w:val="Tabela-Siatka"/>
        <w:tblW w:w="1062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1605"/>
        <w:gridCol w:w="1539"/>
        <w:gridCol w:w="1192"/>
        <w:gridCol w:w="1343"/>
        <w:gridCol w:w="834"/>
        <w:gridCol w:w="866"/>
        <w:gridCol w:w="773"/>
        <w:gridCol w:w="866"/>
        <w:gridCol w:w="741"/>
        <w:gridCol w:w="866"/>
      </w:tblGrid>
      <w:tr w:rsidR="0027621F" w:rsidRPr="00C756BF" w:rsidTr="00A3702B">
        <w:trPr>
          <w:trHeight w:val="1061"/>
          <w:tblHeader/>
          <w:jc w:val="center"/>
        </w:trPr>
        <w:tc>
          <w:tcPr>
            <w:tcW w:w="1605" w:type="dxa"/>
            <w:vMerge w:val="restart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Wyszczególnienie</w:t>
            </w:r>
          </w:p>
        </w:tc>
        <w:tc>
          <w:tcPr>
            <w:tcW w:w="407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eastAsia="Times New Roman" w:hAnsi="Arial Narrow" w:cs="Arial CE"/>
                <w:b/>
                <w:sz w:val="20"/>
                <w:szCs w:val="20"/>
                <w:lang w:eastAsia="pl-PL"/>
              </w:rPr>
              <w:t>Liczba bezrobotnych wyłączonych z ewidencji bezrobotnych w ramach</w:t>
            </w:r>
          </w:p>
        </w:tc>
        <w:tc>
          <w:tcPr>
            <w:tcW w:w="4946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Udział kobiet i mężczyzn wśród uczestników aktywnych form przeciwdziałania bezrobociu</w:t>
            </w:r>
          </w:p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756BF">
              <w:rPr>
                <w:rFonts w:ascii="Arial Narrow" w:hAnsi="Arial Narrow"/>
                <w:b/>
                <w:sz w:val="20"/>
                <w:szCs w:val="20"/>
              </w:rPr>
              <w:t>w %</w:t>
            </w:r>
          </w:p>
        </w:tc>
      </w:tr>
      <w:tr w:rsidR="0027621F" w:rsidRPr="00C756BF" w:rsidTr="00A3702B">
        <w:trPr>
          <w:tblHeader/>
          <w:jc w:val="center"/>
        </w:trPr>
        <w:tc>
          <w:tcPr>
            <w:tcW w:w="1605" w:type="dxa"/>
            <w:vMerge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9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27621F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 xml:space="preserve">bezrobotni </w:t>
            </w:r>
            <w:r w:rsidRPr="00C756BF">
              <w:rPr>
                <w:rFonts w:ascii="Arial Narrow" w:hAnsi="Arial Narrow"/>
                <w:b/>
                <w:sz w:val="18"/>
                <w:szCs w:val="18"/>
              </w:rPr>
              <w:br/>
              <w:t>do 25 roku życia</w:t>
            </w:r>
          </w:p>
        </w:tc>
        <w:tc>
          <w:tcPr>
            <w:tcW w:w="1192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27621F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długotrwale bezrobotni</w:t>
            </w:r>
          </w:p>
        </w:tc>
        <w:tc>
          <w:tcPr>
            <w:tcW w:w="134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27621F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bezrobotni powyżej 50 lat</w:t>
            </w:r>
          </w:p>
        </w:tc>
        <w:tc>
          <w:tcPr>
            <w:tcW w:w="1700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 xml:space="preserve">bezrobotni </w:t>
            </w:r>
            <w:r w:rsidRPr="00C756BF">
              <w:rPr>
                <w:rFonts w:ascii="Arial Narrow" w:hAnsi="Arial Narrow"/>
                <w:b/>
                <w:sz w:val="18"/>
                <w:szCs w:val="18"/>
              </w:rPr>
              <w:br/>
              <w:t>do 25 roku życia</w:t>
            </w:r>
          </w:p>
        </w:tc>
        <w:tc>
          <w:tcPr>
            <w:tcW w:w="163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>długotrwale bezrobotni</w:t>
            </w:r>
          </w:p>
        </w:tc>
        <w:tc>
          <w:tcPr>
            <w:tcW w:w="160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C756BF">
              <w:rPr>
                <w:rFonts w:ascii="Arial Narrow" w:hAnsi="Arial Narrow"/>
                <w:b/>
                <w:sz w:val="18"/>
                <w:szCs w:val="18"/>
              </w:rPr>
              <w:t xml:space="preserve">bezrobotni </w:t>
            </w:r>
            <w:r w:rsidRPr="00C756BF">
              <w:rPr>
                <w:rFonts w:ascii="Arial Narrow" w:hAnsi="Arial Narrow"/>
                <w:b/>
                <w:sz w:val="18"/>
                <w:szCs w:val="18"/>
              </w:rPr>
              <w:br/>
              <w:t>powyżej 50 lat</w:t>
            </w:r>
          </w:p>
        </w:tc>
      </w:tr>
      <w:tr w:rsidR="0027621F" w:rsidRPr="00C756BF" w:rsidTr="00A3702B">
        <w:trPr>
          <w:trHeight w:val="354"/>
          <w:tblHeader/>
          <w:jc w:val="center"/>
        </w:trPr>
        <w:tc>
          <w:tcPr>
            <w:tcW w:w="1605" w:type="dxa"/>
            <w:vMerge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9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192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mężczyźni</w:t>
            </w:r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mężczyźni</w:t>
            </w:r>
          </w:p>
        </w:tc>
        <w:tc>
          <w:tcPr>
            <w:tcW w:w="7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kobiety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6E3BC" w:themeFill="accent3" w:themeFillTint="66"/>
            <w:vAlign w:val="center"/>
          </w:tcPr>
          <w:p w:rsidR="0027621F" w:rsidRPr="00C756BF" w:rsidRDefault="0027621F" w:rsidP="0066214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C756BF">
              <w:rPr>
                <w:rFonts w:ascii="Arial Narrow" w:hAnsi="Arial Narrow"/>
                <w:b/>
                <w:sz w:val="16"/>
                <w:szCs w:val="16"/>
              </w:rPr>
              <w:t>mężczyźni</w:t>
            </w:r>
          </w:p>
        </w:tc>
      </w:tr>
      <w:tr w:rsidR="0027621F" w:rsidRPr="00C756BF" w:rsidTr="00A3702B">
        <w:trPr>
          <w:trHeight w:hRule="exact" w:val="340"/>
          <w:jc w:val="center"/>
        </w:trPr>
        <w:tc>
          <w:tcPr>
            <w:tcW w:w="1605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Prac interwencyjnych</w:t>
            </w:r>
          </w:p>
        </w:tc>
        <w:tc>
          <w:tcPr>
            <w:tcW w:w="15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213</w:t>
            </w:r>
          </w:p>
        </w:tc>
        <w:tc>
          <w:tcPr>
            <w:tcW w:w="11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EC2C1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50</w:t>
            </w:r>
            <w:r w:rsidR="00EC2C1E" w:rsidRPr="00C756BF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343</w:t>
            </w:r>
          </w:p>
        </w:tc>
        <w:tc>
          <w:tcPr>
            <w:tcW w:w="834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61,0</w:t>
            </w:r>
          </w:p>
        </w:tc>
        <w:tc>
          <w:tcPr>
            <w:tcW w:w="86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39,0</w:t>
            </w:r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EC2C1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52,</w:t>
            </w:r>
            <w:r w:rsidR="00EC2C1E"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EC2C1E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</w:t>
            </w:r>
            <w:r w:rsidR="00EC2C1E" w:rsidRPr="00C756BF">
              <w:rPr>
                <w:rFonts w:ascii="Arial Narrow" w:hAnsi="Arial Narrow"/>
                <w:sz w:val="20"/>
                <w:szCs w:val="20"/>
              </w:rPr>
              <w:t>7,9</w:t>
            </w:r>
          </w:p>
        </w:tc>
        <w:tc>
          <w:tcPr>
            <w:tcW w:w="74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43,7</w:t>
            </w:r>
          </w:p>
        </w:tc>
        <w:tc>
          <w:tcPr>
            <w:tcW w:w="866" w:type="dxa"/>
            <w:tcBorders>
              <w:top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56,3</w:t>
            </w:r>
          </w:p>
        </w:tc>
      </w:tr>
      <w:tr w:rsidR="0027621F" w:rsidRPr="00C756BF" w:rsidTr="00A3702B">
        <w:trPr>
          <w:trHeight w:hRule="exact" w:val="340"/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 xml:space="preserve">Robót publicznych 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157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697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502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56,1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43,9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44,0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56,0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35,1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64,9</w:t>
            </w:r>
          </w:p>
        </w:tc>
      </w:tr>
      <w:tr w:rsidR="0027621F" w:rsidRPr="00C756BF" w:rsidTr="00A3702B">
        <w:trPr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Dotacji na podjęcie działalności gospodarczej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647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1 407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343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36,8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63,2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47,5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52,5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42,0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58,0</w:t>
            </w:r>
          </w:p>
        </w:tc>
      </w:tr>
      <w:tr w:rsidR="0027621F" w:rsidRPr="00C756BF" w:rsidTr="00A3702B">
        <w:trPr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hAnsi="Arial Narrow"/>
                <w:sz w:val="16"/>
                <w:szCs w:val="16"/>
              </w:rPr>
              <w:t>R</w:t>
            </w:r>
            <w:r w:rsidRPr="00C756BF">
              <w:rPr>
                <w:rFonts w:ascii="Arial Narrow" w:eastAsia="Times New Roman" w:hAnsi="Arial Narrow" w:cs="Arial CE"/>
                <w:sz w:val="16"/>
                <w:szCs w:val="16"/>
                <w:lang w:eastAsia="pl-PL"/>
              </w:rPr>
              <w:t>efundacji kosztów zatrudnienia bezrobotnego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672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562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276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38,5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61,5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46,8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53,2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37,0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63,0</w:t>
            </w:r>
          </w:p>
        </w:tc>
      </w:tr>
      <w:tr w:rsidR="0027621F" w:rsidRPr="00C756BF" w:rsidTr="00A3702B">
        <w:trPr>
          <w:trHeight w:hRule="exact" w:val="340"/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eastAsia="Times New Roman" w:hAnsi="Arial Narrow" w:cs="Arial CE"/>
                <w:sz w:val="16"/>
                <w:szCs w:val="16"/>
                <w:lang w:eastAsia="pl-PL"/>
              </w:rPr>
              <w:t>Rozpoczęcia szkolenia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1 793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2 773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1 078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33,8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66,2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52,9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47,1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43,4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56,6</w:t>
            </w:r>
          </w:p>
        </w:tc>
      </w:tr>
      <w:tr w:rsidR="0027621F" w:rsidRPr="00C756BF" w:rsidTr="00A3702B">
        <w:trPr>
          <w:trHeight w:hRule="exact" w:val="340"/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eastAsia="Times New Roman" w:hAnsi="Arial Narrow" w:cs="Arial CE"/>
                <w:sz w:val="16"/>
                <w:szCs w:val="16"/>
                <w:lang w:eastAsia="pl-PL"/>
              </w:rPr>
              <w:t>Rozpoczęcia stażu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9 532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5 809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1 589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68,6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31,4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74,1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25,9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64,4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35,6</w:t>
            </w:r>
          </w:p>
        </w:tc>
      </w:tr>
      <w:tr w:rsidR="0027621F" w:rsidRPr="00C756BF" w:rsidTr="00A3702B">
        <w:trPr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eastAsia="Times New Roman" w:hAnsi="Arial Narrow" w:cs="Arial CE"/>
                <w:sz w:val="16"/>
                <w:szCs w:val="16"/>
                <w:lang w:eastAsia="pl-PL"/>
              </w:rPr>
              <w:t>Rozpoczęcia przygotowania zawodowego dorosłych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33,3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66,7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33,3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66,7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0,0</w:t>
            </w:r>
          </w:p>
        </w:tc>
        <w:tc>
          <w:tcPr>
            <w:tcW w:w="866" w:type="dxa"/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100,0</w:t>
            </w:r>
          </w:p>
        </w:tc>
      </w:tr>
      <w:tr w:rsidR="0027621F" w:rsidTr="00A3702B">
        <w:trPr>
          <w:jc w:val="center"/>
        </w:trPr>
        <w:tc>
          <w:tcPr>
            <w:tcW w:w="1605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27621F" w:rsidP="0027621F">
            <w:pPr>
              <w:rPr>
                <w:rFonts w:ascii="Arial Narrow" w:hAnsi="Arial Narrow"/>
                <w:sz w:val="16"/>
                <w:szCs w:val="16"/>
              </w:rPr>
            </w:pPr>
            <w:r w:rsidRPr="00C756BF">
              <w:rPr>
                <w:rFonts w:ascii="Arial Narrow" w:eastAsia="Times New Roman" w:hAnsi="Arial Narrow" w:cs="Arial CE"/>
                <w:sz w:val="16"/>
                <w:szCs w:val="16"/>
                <w:lang w:eastAsia="pl-PL"/>
              </w:rPr>
              <w:t>Rozpoczęcia pracy społecznie użytecznej</w:t>
            </w:r>
          </w:p>
        </w:tc>
        <w:tc>
          <w:tcPr>
            <w:tcW w:w="153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203</w:t>
            </w:r>
          </w:p>
        </w:tc>
        <w:tc>
          <w:tcPr>
            <w:tcW w:w="119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3 366</w:t>
            </w:r>
          </w:p>
        </w:tc>
        <w:tc>
          <w:tcPr>
            <w:tcW w:w="134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1 586</w:t>
            </w:r>
          </w:p>
        </w:tc>
        <w:tc>
          <w:tcPr>
            <w:tcW w:w="834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68,0</w:t>
            </w:r>
          </w:p>
        </w:tc>
        <w:tc>
          <w:tcPr>
            <w:tcW w:w="866" w:type="dxa"/>
            <w:tcBorders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32,0</w:t>
            </w:r>
          </w:p>
        </w:tc>
        <w:tc>
          <w:tcPr>
            <w:tcW w:w="773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58,1</w:t>
            </w:r>
          </w:p>
        </w:tc>
        <w:tc>
          <w:tcPr>
            <w:tcW w:w="86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7621F" w:rsidRPr="00C756BF" w:rsidRDefault="00662146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41,9</w:t>
            </w:r>
          </w:p>
        </w:tc>
        <w:tc>
          <w:tcPr>
            <w:tcW w:w="741" w:type="dxa"/>
            <w:tcBorders>
              <w:left w:val="single" w:sz="12" w:space="0" w:color="000000" w:themeColor="text1"/>
            </w:tcBorders>
            <w:vAlign w:val="center"/>
          </w:tcPr>
          <w:p w:rsidR="0027621F" w:rsidRPr="00C756B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38,8</w:t>
            </w:r>
          </w:p>
        </w:tc>
        <w:tc>
          <w:tcPr>
            <w:tcW w:w="866" w:type="dxa"/>
            <w:vAlign w:val="center"/>
          </w:tcPr>
          <w:p w:rsidR="0027621F" w:rsidRPr="0027621F" w:rsidRDefault="00A3702B" w:rsidP="0027621F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C756BF">
              <w:rPr>
                <w:rFonts w:ascii="Arial Narrow" w:hAnsi="Arial Narrow"/>
                <w:sz w:val="20"/>
                <w:szCs w:val="20"/>
              </w:rPr>
              <w:t>61,2</w:t>
            </w:r>
          </w:p>
        </w:tc>
      </w:tr>
    </w:tbl>
    <w:p w:rsidR="00A01DF4" w:rsidRPr="00864537" w:rsidRDefault="00A01DF4" w:rsidP="00EF2B3F">
      <w:pPr>
        <w:rPr>
          <w:rFonts w:ascii="Times New Roman" w:hAnsi="Times New Roman"/>
        </w:rPr>
      </w:pPr>
    </w:p>
    <w:sectPr w:rsidR="00A01DF4" w:rsidRPr="00864537" w:rsidSect="0027621F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37D" w:rsidRDefault="00D6737D" w:rsidP="00EF2B3F">
      <w:r>
        <w:separator/>
      </w:r>
    </w:p>
  </w:endnote>
  <w:endnote w:type="continuationSeparator" w:id="1">
    <w:p w:rsidR="00D6737D" w:rsidRDefault="00D6737D" w:rsidP="00EF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Kalinga">
    <w:charset w:val="00"/>
    <w:family w:val="auto"/>
    <w:pitch w:val="variable"/>
    <w:sig w:usb0="0008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54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E830E8">
          <w:rPr>
            <w:rFonts w:ascii="Arial" w:hAnsi="Arial" w:cs="Arial"/>
            <w:noProof/>
            <w:sz w:val="20"/>
            <w:szCs w:val="20"/>
          </w:rPr>
          <w:t>14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2846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E830E8">
          <w:rPr>
            <w:rFonts w:ascii="Arial" w:hAnsi="Arial" w:cs="Arial"/>
            <w:noProof/>
            <w:sz w:val="20"/>
            <w:szCs w:val="20"/>
          </w:rPr>
          <w:t>49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452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23F3C" w:rsidRPr="00FB428B" w:rsidRDefault="00723F3C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45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5471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19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9247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E830E8">
          <w:rPr>
            <w:rFonts w:ascii="Arial" w:hAnsi="Arial" w:cs="Arial"/>
            <w:noProof/>
            <w:sz w:val="20"/>
            <w:szCs w:val="20"/>
          </w:rPr>
          <w:t>24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5472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29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5473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32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5474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35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2844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38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2845"/>
      <w:docPartObj>
        <w:docPartGallery w:val="Page Numbers (Bottom of Page)"/>
        <w:docPartUnique/>
      </w:docPartObj>
    </w:sdtPr>
    <w:sdtContent>
      <w:p w:rsidR="00723F3C" w:rsidRDefault="00723F3C">
        <w:pPr>
          <w:pStyle w:val="Stopka"/>
          <w:jc w:val="center"/>
        </w:pPr>
        <w:r w:rsidRPr="00FB428B">
          <w:rPr>
            <w:rFonts w:ascii="Arial" w:hAnsi="Arial" w:cs="Arial"/>
            <w:sz w:val="20"/>
            <w:szCs w:val="20"/>
          </w:rPr>
          <w:fldChar w:fldCharType="begin"/>
        </w:r>
        <w:r w:rsidRPr="00FB428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FB428B">
          <w:rPr>
            <w:rFonts w:ascii="Arial" w:hAnsi="Arial" w:cs="Arial"/>
            <w:sz w:val="20"/>
            <w:szCs w:val="20"/>
          </w:rPr>
          <w:fldChar w:fldCharType="separate"/>
        </w:r>
        <w:r w:rsidR="001D6BB7">
          <w:rPr>
            <w:rFonts w:ascii="Arial" w:hAnsi="Arial" w:cs="Arial"/>
            <w:noProof/>
            <w:sz w:val="20"/>
            <w:szCs w:val="20"/>
          </w:rPr>
          <w:t>41</w:t>
        </w:r>
        <w:r w:rsidRPr="00FB428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723F3C" w:rsidRDefault="00723F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37D" w:rsidRDefault="00D6737D" w:rsidP="00EF2B3F">
      <w:r>
        <w:separator/>
      </w:r>
    </w:p>
  </w:footnote>
  <w:footnote w:type="continuationSeparator" w:id="1">
    <w:p w:rsidR="00D6737D" w:rsidRDefault="00D6737D" w:rsidP="00EF2B3F">
      <w:r>
        <w:continuationSeparator/>
      </w:r>
    </w:p>
  </w:footnote>
  <w:footnote w:id="2">
    <w:p w:rsidR="00723F3C" w:rsidRPr="008E55E6" w:rsidRDefault="00723F3C" w:rsidP="00E034BA">
      <w:pPr>
        <w:pStyle w:val="Tekstprzypisudolnego"/>
        <w:rPr>
          <w:rFonts w:ascii="Times New Roman" w:hAnsi="Times New Roman"/>
          <w:sz w:val="18"/>
          <w:szCs w:val="18"/>
        </w:rPr>
      </w:pPr>
      <w:r w:rsidRPr="008E55E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E55E6">
        <w:rPr>
          <w:rFonts w:ascii="Times New Roman" w:hAnsi="Times New Roman"/>
          <w:sz w:val="18"/>
          <w:szCs w:val="18"/>
        </w:rPr>
        <w:t xml:space="preserve"> Sprawozdanie MPiPS-01 o rynku pracy, Załącznik nr 6 do sprawozdania rocznego MPiPS-01 Aktywne programy rynku pracy</w:t>
      </w:r>
    </w:p>
  </w:footnote>
  <w:footnote w:id="3">
    <w:p w:rsidR="00723F3C" w:rsidRPr="008E55E6" w:rsidRDefault="00723F3C" w:rsidP="000074D0">
      <w:pPr>
        <w:rPr>
          <w:rFonts w:ascii="Times New Roman" w:hAnsi="Times New Roman"/>
          <w:sz w:val="18"/>
          <w:szCs w:val="18"/>
        </w:rPr>
      </w:pPr>
      <w:r w:rsidRPr="008E55E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E55E6">
        <w:rPr>
          <w:rFonts w:ascii="Times New Roman" w:hAnsi="Times New Roman"/>
          <w:sz w:val="18"/>
          <w:szCs w:val="18"/>
        </w:rPr>
        <w:t xml:space="preserve"> Art. 2 ust 1 pkt 37 oraz art. 40, art41, art. 43 ustawy o promocji zatrudnienia i instytucjach rynku pracy z dnia 20 kwietnia </w:t>
      </w:r>
      <w:r w:rsidRPr="008E55E6">
        <w:rPr>
          <w:rFonts w:ascii="Times New Roman" w:hAnsi="Times New Roman"/>
          <w:sz w:val="18"/>
          <w:szCs w:val="18"/>
        </w:rPr>
        <w:br/>
        <w:t>2004 r. (</w:t>
      </w:r>
      <w:r w:rsidRPr="008E55E6">
        <w:rPr>
          <w:rFonts w:ascii="Times New Roman" w:eastAsia="Times New Roman" w:hAnsi="Times New Roman"/>
          <w:bCs/>
          <w:sz w:val="18"/>
          <w:szCs w:val="18"/>
          <w:lang w:eastAsia="pl-PL" w:bidi="ar-SA"/>
        </w:rPr>
        <w:t xml:space="preserve">Dz. U. z 2008 r. Nr 69, poz. 415 </w:t>
      </w:r>
      <w:r w:rsidRPr="008E55E6">
        <w:rPr>
          <w:rFonts w:ascii="Times New Roman" w:eastAsia="Times New Roman" w:hAnsi="Times New Roman"/>
          <w:sz w:val="18"/>
          <w:szCs w:val="18"/>
          <w:lang w:eastAsia="pl-PL" w:bidi="ar-SA"/>
        </w:rPr>
        <w:t xml:space="preserve">zmiany: 1) Dz. U. z 2008 r. Nr 70, poz. 416, 2) Dz. U. z 2008 r. Nr 171, </w:t>
      </w:r>
      <w:r w:rsidRPr="008E55E6">
        <w:rPr>
          <w:rFonts w:ascii="Times New Roman" w:eastAsia="Times New Roman" w:hAnsi="Times New Roman"/>
          <w:sz w:val="18"/>
          <w:szCs w:val="18"/>
          <w:lang w:eastAsia="pl-PL" w:bidi="ar-SA"/>
        </w:rPr>
        <w:br/>
        <w:t>poz. 1056, 3) Dz. U. z 2007 r. Nr 192, poz. 1378, 4) Dz. U. z 2008 r. Nr 216, poz. 1367, 5) Dz. U. z 2008 r. Nr 237, poz. 1654, 6) Dz. U. z 2009 r. Nr 6, poz. 33</w:t>
      </w:r>
      <w:r w:rsidRPr="008E55E6">
        <w:rPr>
          <w:rFonts w:ascii="Times New Roman" w:hAnsi="Times New Roman"/>
          <w:sz w:val="18"/>
          <w:szCs w:val="18"/>
        </w:rPr>
        <w:t xml:space="preserve">) </w:t>
      </w:r>
    </w:p>
  </w:footnote>
  <w:footnote w:id="4">
    <w:p w:rsidR="00723F3C" w:rsidRPr="00857E7A" w:rsidRDefault="00723F3C" w:rsidP="00793C84">
      <w:pPr>
        <w:pStyle w:val="Tekstprzypisudolnego"/>
        <w:rPr>
          <w:rFonts w:ascii="Times New Roman" w:hAnsi="Times New Roman"/>
          <w:sz w:val="18"/>
          <w:szCs w:val="18"/>
        </w:rPr>
      </w:pPr>
      <w:r w:rsidRPr="00857E7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57E7A">
        <w:rPr>
          <w:rFonts w:ascii="Times New Roman" w:hAnsi="Times New Roman"/>
          <w:sz w:val="18"/>
          <w:szCs w:val="18"/>
        </w:rPr>
        <w:t xml:space="preserve"> Przyjmuje się, że osoba podjęła zatrudnienie, jeżeli w okresie do 3 miesięcy od czasu zakończenia udziału w szkoleniu             nie wróciła do rejestrów PUP lub też po jego zakończeniu została wyłączona z ewidencji z powodu podjęcia pracy (subsydiowanej lub niesubsydiowanej), albo też rozpoczęła staż, przygotowanie zawodowe </w:t>
      </w:r>
      <w:r>
        <w:rPr>
          <w:rFonts w:ascii="Times New Roman" w:hAnsi="Times New Roman"/>
          <w:sz w:val="18"/>
          <w:szCs w:val="18"/>
        </w:rPr>
        <w:t xml:space="preserve"> dorosłych </w:t>
      </w:r>
      <w:r w:rsidRPr="00857E7A">
        <w:rPr>
          <w:rFonts w:ascii="Times New Roman" w:hAnsi="Times New Roman"/>
          <w:sz w:val="18"/>
          <w:szCs w:val="18"/>
        </w:rPr>
        <w:t>lub prace społecznie użyteczne.</w:t>
      </w:r>
    </w:p>
  </w:footnote>
  <w:footnote w:id="5">
    <w:p w:rsidR="00723F3C" w:rsidRPr="00307CCE" w:rsidRDefault="00723F3C">
      <w:pPr>
        <w:pStyle w:val="Tekstprzypisudolnego"/>
        <w:rPr>
          <w:rFonts w:ascii="Times New Roman" w:hAnsi="Times New Roman"/>
          <w:sz w:val="18"/>
          <w:szCs w:val="18"/>
        </w:rPr>
      </w:pPr>
      <w:r w:rsidRPr="00BF6123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07CCE">
        <w:rPr>
          <w:rFonts w:ascii="Times New Roman" w:hAnsi="Times New Roman"/>
          <w:sz w:val="18"/>
          <w:szCs w:val="18"/>
        </w:rPr>
        <w:t xml:space="preserve"> Portal MPiPS </w:t>
      </w:r>
      <w:hyperlink r:id="rId1" w:history="1">
        <w:r w:rsidRPr="00307CCE">
          <w:rPr>
            <w:rStyle w:val="Hipercze"/>
            <w:rFonts w:ascii="Times New Roman" w:hAnsi="Times New Roman"/>
            <w:sz w:val="18"/>
            <w:szCs w:val="18"/>
          </w:rPr>
          <w:t>http://www.mpips.gov.pl/analizy-i-raporty/rapor ty-sprawozdania/rynek-pracy/efektywnosc-podstawowych-form-promocji-zatrudnienia-i-aktywizacji-zawodowej-w-latach-2007-2009/</w:t>
        </w:r>
      </w:hyperlink>
      <w:r w:rsidRPr="00307CCE">
        <w:rPr>
          <w:rFonts w:ascii="Times New Roman" w:hAnsi="Times New Roman"/>
          <w:sz w:val="18"/>
          <w:szCs w:val="18"/>
        </w:rPr>
        <w:t xml:space="preserve">  data pobrania 23.09.2014 r. </w:t>
      </w:r>
    </w:p>
  </w:footnote>
  <w:footnote w:id="6">
    <w:p w:rsidR="00723F3C" w:rsidRPr="00772E7B" w:rsidRDefault="00723F3C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7">
    <w:p w:rsidR="00723F3C" w:rsidRPr="00772E7B" w:rsidRDefault="00723F3C" w:rsidP="002803BD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8">
    <w:p w:rsidR="00723F3C" w:rsidRPr="00772E7B" w:rsidRDefault="00723F3C" w:rsidP="00783586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9">
    <w:p w:rsidR="00723F3C" w:rsidRPr="00772E7B" w:rsidRDefault="00723F3C" w:rsidP="005C465E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0">
    <w:p w:rsidR="00723F3C" w:rsidRPr="00772E7B" w:rsidRDefault="00723F3C" w:rsidP="005C465E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1">
    <w:p w:rsidR="00723F3C" w:rsidRPr="00772E7B" w:rsidRDefault="00723F3C" w:rsidP="00D15943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</w:t>
      </w:r>
    </w:p>
  </w:footnote>
  <w:footnote w:id="12">
    <w:p w:rsidR="00723F3C" w:rsidRPr="00772E7B" w:rsidRDefault="00723F3C" w:rsidP="00663A6C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</w:t>
      </w:r>
    </w:p>
  </w:footnote>
  <w:footnote w:id="13">
    <w:p w:rsidR="00723F3C" w:rsidRPr="00FD165A" w:rsidRDefault="00723F3C" w:rsidP="0023477C">
      <w:pPr>
        <w:pStyle w:val="Tekstprzypisudolnego"/>
        <w:rPr>
          <w:rFonts w:ascii="Times New Roman" w:hAnsi="Times New Roman"/>
          <w:sz w:val="18"/>
          <w:szCs w:val="18"/>
        </w:rPr>
      </w:pPr>
      <w:r w:rsidRPr="00FD165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FD165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Efektywność zatrudnieniową szkoleń według obszarów obliczono na podstawie danych załącznika nr 4 do sprawozdania MPiPS-01 (bezrobotni i poszukujący pracy)</w:t>
      </w:r>
    </w:p>
  </w:footnote>
  <w:footnote w:id="14">
    <w:p w:rsidR="00723F3C" w:rsidRPr="00772E7B" w:rsidRDefault="00723F3C" w:rsidP="000B1234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5">
    <w:p w:rsidR="00723F3C" w:rsidRPr="00772E7B" w:rsidRDefault="00723F3C" w:rsidP="005C465E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6">
    <w:p w:rsidR="00723F3C" w:rsidRPr="00772E7B" w:rsidRDefault="00723F3C" w:rsidP="005C465E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7">
    <w:p w:rsidR="00723F3C" w:rsidRPr="00772E7B" w:rsidRDefault="00723F3C" w:rsidP="005C465E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8">
    <w:p w:rsidR="00723F3C" w:rsidRPr="00772E7B" w:rsidRDefault="00723F3C" w:rsidP="003A04A7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19">
    <w:p w:rsidR="00723F3C" w:rsidRPr="00772E7B" w:rsidRDefault="00723F3C" w:rsidP="003A04A7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20">
    <w:p w:rsidR="00723F3C" w:rsidRPr="00772E7B" w:rsidRDefault="00723F3C" w:rsidP="003A04A7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21">
    <w:p w:rsidR="00723F3C" w:rsidRPr="00A74A60" w:rsidRDefault="00723F3C" w:rsidP="00932EEB">
      <w:pPr>
        <w:jc w:val="left"/>
        <w:rPr>
          <w:rFonts w:ascii="Times New Roman" w:hAnsi="Times New Roman"/>
          <w:sz w:val="18"/>
          <w:szCs w:val="18"/>
        </w:rPr>
      </w:pPr>
      <w:r w:rsidRPr="00A74A6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A74A6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22">
    <w:p w:rsidR="00723F3C" w:rsidRPr="00772E7B" w:rsidRDefault="00723F3C" w:rsidP="00AC72B8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Źródło danych – sprawozdanie MPiPS-01, załącznik nr 6 do sprawozdania MPiPS-01, </w:t>
      </w:r>
    </w:p>
    <w:p w:rsidR="00723F3C" w:rsidRPr="00AC72B8" w:rsidRDefault="00723F3C" w:rsidP="00AC72B8">
      <w:pPr>
        <w:rPr>
          <w:rFonts w:ascii="Calibri" w:eastAsia="Times New Roman" w:hAnsi="Calibri"/>
          <w:color w:val="0000FF"/>
          <w:sz w:val="22"/>
          <w:szCs w:val="22"/>
          <w:u w:val="single"/>
          <w:lang w:eastAsia="pl-PL" w:bidi="ar-SA"/>
        </w:rPr>
      </w:pPr>
    </w:p>
    <w:p w:rsidR="00723F3C" w:rsidRDefault="00723F3C">
      <w:pPr>
        <w:pStyle w:val="Tekstprzypisudolnego"/>
      </w:pPr>
    </w:p>
  </w:footnote>
  <w:footnote w:id="23">
    <w:p w:rsidR="00723F3C" w:rsidRPr="00A74A60" w:rsidRDefault="00723F3C" w:rsidP="008E55E6">
      <w:pPr>
        <w:jc w:val="left"/>
        <w:rPr>
          <w:rFonts w:ascii="Times New Roman" w:hAnsi="Times New Roman"/>
          <w:sz w:val="18"/>
          <w:szCs w:val="18"/>
        </w:rPr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  <w:p w:rsidR="00723F3C" w:rsidRDefault="00723F3C" w:rsidP="008E55E6">
      <w:pPr>
        <w:jc w:val="left"/>
      </w:pPr>
    </w:p>
  </w:footnote>
  <w:footnote w:id="24">
    <w:p w:rsidR="00723F3C" w:rsidRDefault="00723F3C" w:rsidP="00F118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25">
    <w:p w:rsidR="00723F3C" w:rsidRDefault="00723F3C" w:rsidP="008E55E6">
      <w:pPr>
        <w:jc w:val="left"/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26">
    <w:p w:rsidR="00723F3C" w:rsidRPr="00ED25ED" w:rsidRDefault="00723F3C" w:rsidP="00114F56">
      <w:pPr>
        <w:pStyle w:val="Tekstprzypisudolnego"/>
        <w:rPr>
          <w:rFonts w:ascii="Times New Roman" w:hAnsi="Times New Roman"/>
          <w:sz w:val="18"/>
          <w:szCs w:val="18"/>
        </w:rPr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Źródło danych – sprawozdanie MPiPS-01</w:t>
      </w:r>
    </w:p>
  </w:footnote>
  <w:footnote w:id="27">
    <w:p w:rsidR="00723F3C" w:rsidRPr="00ED25ED" w:rsidRDefault="00723F3C" w:rsidP="00ED25ED">
      <w:pPr>
        <w:jc w:val="left"/>
        <w:rPr>
          <w:rFonts w:ascii="Times New Roman" w:hAnsi="Times New Roman"/>
          <w:sz w:val="18"/>
          <w:szCs w:val="18"/>
        </w:rPr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28">
    <w:p w:rsidR="00723F3C" w:rsidRPr="00ED25ED" w:rsidRDefault="00723F3C" w:rsidP="0023477C">
      <w:pPr>
        <w:pStyle w:val="Tekstprzypisudolnego"/>
        <w:rPr>
          <w:rFonts w:ascii="Times New Roman" w:hAnsi="Times New Roman"/>
          <w:sz w:val="18"/>
          <w:szCs w:val="18"/>
        </w:rPr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Źródło danych – sprawozdanie MPiPS-01</w:t>
      </w:r>
    </w:p>
  </w:footnote>
  <w:footnote w:id="29">
    <w:p w:rsidR="00723F3C" w:rsidRDefault="00723F3C" w:rsidP="00ED25ED">
      <w:pPr>
        <w:jc w:val="left"/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30">
    <w:p w:rsidR="00723F3C" w:rsidRPr="00772E7B" w:rsidRDefault="00723F3C" w:rsidP="00F1185E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  <w:p w:rsidR="00723F3C" w:rsidRPr="00AC72B8" w:rsidRDefault="00723F3C" w:rsidP="00F1185E">
      <w:pPr>
        <w:rPr>
          <w:rFonts w:ascii="Calibri" w:eastAsia="Times New Roman" w:hAnsi="Calibri"/>
          <w:color w:val="0000FF"/>
          <w:sz w:val="22"/>
          <w:szCs w:val="22"/>
          <w:u w:val="single"/>
          <w:lang w:eastAsia="pl-PL" w:bidi="ar-SA"/>
        </w:rPr>
      </w:pPr>
    </w:p>
    <w:p w:rsidR="00723F3C" w:rsidRDefault="00723F3C" w:rsidP="00F1185E">
      <w:pPr>
        <w:pStyle w:val="Tekstprzypisudolnego"/>
      </w:pPr>
    </w:p>
  </w:footnote>
  <w:footnote w:id="31">
    <w:p w:rsidR="00723F3C" w:rsidRPr="008E55E6" w:rsidRDefault="00723F3C" w:rsidP="00ED25ED">
      <w:pPr>
        <w:jc w:val="left"/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32">
    <w:p w:rsidR="00723F3C" w:rsidRPr="00772E7B" w:rsidRDefault="00723F3C" w:rsidP="00F1185E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  <w:p w:rsidR="00723F3C" w:rsidRPr="00AC72B8" w:rsidRDefault="00723F3C" w:rsidP="00F1185E">
      <w:pPr>
        <w:rPr>
          <w:rFonts w:ascii="Calibri" w:eastAsia="Times New Roman" w:hAnsi="Calibri"/>
          <w:color w:val="0000FF"/>
          <w:sz w:val="22"/>
          <w:szCs w:val="22"/>
          <w:u w:val="single"/>
          <w:lang w:eastAsia="pl-PL" w:bidi="ar-SA"/>
        </w:rPr>
      </w:pPr>
    </w:p>
    <w:p w:rsidR="00723F3C" w:rsidRDefault="00723F3C" w:rsidP="00F1185E">
      <w:pPr>
        <w:pStyle w:val="Tekstprzypisudolnego"/>
      </w:pPr>
    </w:p>
  </w:footnote>
  <w:footnote w:id="33">
    <w:p w:rsidR="00723F3C" w:rsidRDefault="00723F3C" w:rsidP="00ED25ED">
      <w:pPr>
        <w:jc w:val="left"/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34">
    <w:p w:rsidR="00723F3C" w:rsidRDefault="00723F3C" w:rsidP="00F118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35">
    <w:p w:rsidR="00723F3C" w:rsidRDefault="00723F3C" w:rsidP="00ED25ED">
      <w:pPr>
        <w:jc w:val="left"/>
      </w:pPr>
      <w:r w:rsidRPr="00ED25ED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D25E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36">
    <w:p w:rsidR="00723F3C" w:rsidRPr="00772E7B" w:rsidRDefault="00723F3C" w:rsidP="00F1185E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  <w:p w:rsidR="00723F3C" w:rsidRDefault="00723F3C" w:rsidP="00F1185E">
      <w:pPr>
        <w:pStyle w:val="Tekstprzypisudolneg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</w:footnote>
  <w:footnote w:id="37">
    <w:p w:rsidR="00723F3C" w:rsidRDefault="00723F3C" w:rsidP="007936E4">
      <w:pPr>
        <w:jc w:val="left"/>
      </w:pPr>
      <w:r w:rsidRPr="00C62AD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C62AD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38">
    <w:p w:rsidR="00723F3C" w:rsidRPr="00772E7B" w:rsidRDefault="00723F3C" w:rsidP="005D01BB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39">
    <w:p w:rsidR="00723F3C" w:rsidRDefault="00723F3C" w:rsidP="008E55E6">
      <w:pPr>
        <w:jc w:val="left"/>
      </w:pPr>
      <w:r w:rsidRPr="001560F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1560F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40">
    <w:p w:rsidR="00723F3C" w:rsidRDefault="00723F3C" w:rsidP="00F118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</w:footnote>
  <w:footnote w:id="41">
    <w:p w:rsidR="00723F3C" w:rsidRPr="001560F9" w:rsidRDefault="00723F3C" w:rsidP="008E55E6">
      <w:pPr>
        <w:jc w:val="left"/>
        <w:rPr>
          <w:rFonts w:ascii="Times New Roman" w:hAnsi="Times New Roman"/>
          <w:sz w:val="18"/>
          <w:szCs w:val="18"/>
        </w:rPr>
      </w:pPr>
      <w:r w:rsidRPr="001560F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1560F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42">
    <w:p w:rsidR="00723F3C" w:rsidRPr="00772E7B" w:rsidRDefault="00723F3C" w:rsidP="00F1185E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MPiPS-01, załącznik nr 6 do sprawozdania MPiPS-01</w:t>
      </w:r>
    </w:p>
    <w:p w:rsidR="00723F3C" w:rsidRPr="00AC72B8" w:rsidRDefault="00723F3C" w:rsidP="00F1185E">
      <w:pPr>
        <w:rPr>
          <w:rFonts w:ascii="Calibri" w:eastAsia="Times New Roman" w:hAnsi="Calibri"/>
          <w:color w:val="0000FF"/>
          <w:sz w:val="22"/>
          <w:szCs w:val="22"/>
          <w:u w:val="single"/>
          <w:lang w:eastAsia="pl-PL" w:bidi="ar-SA"/>
        </w:rPr>
      </w:pPr>
    </w:p>
    <w:p w:rsidR="00723F3C" w:rsidRDefault="00723F3C" w:rsidP="00F1185E">
      <w:pPr>
        <w:pStyle w:val="Tekstprzypisudolnego"/>
      </w:pPr>
    </w:p>
  </w:footnote>
  <w:footnote w:id="43">
    <w:p w:rsidR="00723F3C" w:rsidRPr="00772E7B" w:rsidRDefault="00723F3C" w:rsidP="00C778A0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</w:t>
      </w:r>
    </w:p>
  </w:footnote>
  <w:footnote w:id="44">
    <w:p w:rsidR="00723F3C" w:rsidRPr="00772E7B" w:rsidRDefault="00723F3C" w:rsidP="008E7CDF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</w:t>
      </w:r>
    </w:p>
  </w:footnote>
  <w:footnote w:id="45">
    <w:p w:rsidR="00723F3C" w:rsidRPr="00772E7B" w:rsidRDefault="00723F3C" w:rsidP="007B2DCD">
      <w:pPr>
        <w:pStyle w:val="Tekstprzypisudolnego"/>
        <w:rPr>
          <w:rFonts w:ascii="Times New Roman" w:hAnsi="Times New Roman"/>
          <w:sz w:val="18"/>
          <w:szCs w:val="18"/>
        </w:rPr>
      </w:pPr>
      <w:r w:rsidRPr="00772E7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72E7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Źródło danych – sprawozdanie MPiPS-01</w:t>
      </w:r>
    </w:p>
  </w:footnote>
  <w:footnote w:id="46">
    <w:p w:rsidR="00723F3C" w:rsidRPr="00A3702B" w:rsidRDefault="00723F3C" w:rsidP="00A3702B">
      <w:pPr>
        <w:jc w:val="left"/>
        <w:rPr>
          <w:rFonts w:ascii="Times New Roman" w:hAnsi="Times New Roman"/>
          <w:sz w:val="18"/>
          <w:szCs w:val="18"/>
        </w:rPr>
      </w:pPr>
      <w:r w:rsidRPr="00A3702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A3702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Szczegółowe dane dotyczące liczby bezrobotnych znajdujących się w szczególnej sytuacji na rynku pracy, dynamiki zmian i efektywności programów aktywizacyjnych znajdują się w załączniku „</w:t>
      </w:r>
      <w:r w:rsidRPr="00A74A60">
        <w:rPr>
          <w:rFonts w:ascii="Times New Roman" w:hAnsi="Times New Roman"/>
          <w:sz w:val="18"/>
          <w:szCs w:val="18"/>
        </w:rPr>
        <w:t xml:space="preserve">Efektywność zatrudnieniowa wśród bezrobotnych </w:t>
      </w:r>
      <w:r>
        <w:rPr>
          <w:rFonts w:ascii="Times New Roman" w:hAnsi="Times New Roman"/>
          <w:sz w:val="18"/>
          <w:szCs w:val="18"/>
        </w:rPr>
        <w:br/>
      </w:r>
      <w:r w:rsidRPr="00A74A60">
        <w:rPr>
          <w:rFonts w:ascii="Times New Roman" w:hAnsi="Times New Roman"/>
          <w:sz w:val="18"/>
          <w:szCs w:val="18"/>
        </w:rPr>
        <w:t xml:space="preserve">w szczególnej sytuacji na rynku pracy w latach 2011 – 2013 </w:t>
      </w:r>
      <w:r>
        <w:rPr>
          <w:rFonts w:ascii="Times New Roman" w:hAnsi="Times New Roman"/>
          <w:sz w:val="18"/>
          <w:szCs w:val="18"/>
        </w:rPr>
        <w:t xml:space="preserve">oraz od stycznia do września 2014 r. </w:t>
      </w:r>
      <w:r w:rsidRPr="00A74A60">
        <w:rPr>
          <w:rFonts w:ascii="Times New Roman" w:hAnsi="Times New Roman"/>
          <w:sz w:val="18"/>
          <w:szCs w:val="18"/>
        </w:rPr>
        <w:t>w województwie śląskim – zestaw tabelaryczny (Tabela 1 – 1</w:t>
      </w:r>
      <w:r>
        <w:rPr>
          <w:rFonts w:ascii="Times New Roman" w:hAnsi="Times New Roman"/>
          <w:sz w:val="18"/>
          <w:szCs w:val="18"/>
        </w:rPr>
        <w:t>2</w:t>
      </w:r>
      <w:r w:rsidRPr="00A74A60">
        <w:rPr>
          <w:rFonts w:ascii="Times New Roman" w:hAnsi="Times New Roman"/>
          <w:sz w:val="18"/>
          <w:szCs w:val="18"/>
        </w:rPr>
        <w:t>)</w:t>
      </w:r>
    </w:p>
  </w:footnote>
  <w:footnote w:id="47">
    <w:p w:rsidR="00723F3C" w:rsidRPr="00A3702B" w:rsidRDefault="00723F3C" w:rsidP="00DA6CFF">
      <w:pPr>
        <w:pStyle w:val="Tekstprzypisudolnego"/>
        <w:rPr>
          <w:rFonts w:ascii="Times New Roman" w:hAnsi="Times New Roman"/>
          <w:sz w:val="18"/>
          <w:szCs w:val="18"/>
        </w:rPr>
      </w:pPr>
      <w:r w:rsidRPr="00A3702B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A3702B">
        <w:rPr>
          <w:rFonts w:ascii="Times New Roman" w:hAnsi="Times New Roman"/>
          <w:sz w:val="18"/>
          <w:szCs w:val="18"/>
        </w:rPr>
        <w:t xml:space="preserve"> Źródło danych – sprawozdanie MPiPS-01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565"/>
    <w:multiLevelType w:val="hybridMultilevel"/>
    <w:tmpl w:val="601C868E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97B"/>
    <w:multiLevelType w:val="hybridMultilevel"/>
    <w:tmpl w:val="538A3C44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635A1"/>
    <w:multiLevelType w:val="hybridMultilevel"/>
    <w:tmpl w:val="19F8852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30A12"/>
    <w:multiLevelType w:val="hybridMultilevel"/>
    <w:tmpl w:val="07F0F868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70A18"/>
    <w:multiLevelType w:val="hybridMultilevel"/>
    <w:tmpl w:val="DE3AFEF0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D0ECA"/>
    <w:multiLevelType w:val="hybridMultilevel"/>
    <w:tmpl w:val="3DD21B06"/>
    <w:lvl w:ilvl="0" w:tplc="6978A4B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244D5C4A"/>
    <w:multiLevelType w:val="hybridMultilevel"/>
    <w:tmpl w:val="19F8852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E453B38"/>
    <w:multiLevelType w:val="hybridMultilevel"/>
    <w:tmpl w:val="22AC6D8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FB4563"/>
    <w:multiLevelType w:val="hybridMultilevel"/>
    <w:tmpl w:val="38FEF8C0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86CA8"/>
    <w:multiLevelType w:val="hybridMultilevel"/>
    <w:tmpl w:val="62E0A42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3BC70FEC"/>
    <w:multiLevelType w:val="hybridMultilevel"/>
    <w:tmpl w:val="34421C08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59243AF"/>
    <w:multiLevelType w:val="hybridMultilevel"/>
    <w:tmpl w:val="8992435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477A5797"/>
    <w:multiLevelType w:val="hybridMultilevel"/>
    <w:tmpl w:val="19F8852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9F44B05"/>
    <w:multiLevelType w:val="hybridMultilevel"/>
    <w:tmpl w:val="A2284BA6"/>
    <w:lvl w:ilvl="0" w:tplc="7BA291C6">
      <w:start w:val="1"/>
      <w:numFmt w:val="bullet"/>
      <w:lvlText w:val="∙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F4B2BF3"/>
    <w:multiLevelType w:val="hybridMultilevel"/>
    <w:tmpl w:val="51D84BA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CF731D"/>
    <w:multiLevelType w:val="hybridMultilevel"/>
    <w:tmpl w:val="C0343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51DB7"/>
    <w:multiLevelType w:val="hybridMultilevel"/>
    <w:tmpl w:val="4748E4B6"/>
    <w:lvl w:ilvl="0" w:tplc="6978A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3202B"/>
    <w:multiLevelType w:val="singleLevel"/>
    <w:tmpl w:val="F322FE80"/>
    <w:lvl w:ilvl="0">
      <w:start w:val="97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C30C2D"/>
    <w:multiLevelType w:val="hybridMultilevel"/>
    <w:tmpl w:val="B7F84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AC4AE6"/>
    <w:multiLevelType w:val="hybridMultilevel"/>
    <w:tmpl w:val="35B26B0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7A7E7ACE"/>
    <w:multiLevelType w:val="hybridMultilevel"/>
    <w:tmpl w:val="157220A4"/>
    <w:lvl w:ilvl="0" w:tplc="6978A4B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18"/>
  </w:num>
  <w:num w:numId="5">
    <w:abstractNumId w:val="4"/>
  </w:num>
  <w:num w:numId="6">
    <w:abstractNumId w:val="8"/>
  </w:num>
  <w:num w:numId="7">
    <w:abstractNumId w:val="16"/>
  </w:num>
  <w:num w:numId="8">
    <w:abstractNumId w:val="12"/>
  </w:num>
  <w:num w:numId="9">
    <w:abstractNumId w:val="6"/>
  </w:num>
  <w:num w:numId="10">
    <w:abstractNumId w:val="13"/>
  </w:num>
  <w:num w:numId="11">
    <w:abstractNumId w:val="1"/>
  </w:num>
  <w:num w:numId="12">
    <w:abstractNumId w:val="10"/>
  </w:num>
  <w:num w:numId="13">
    <w:abstractNumId w:val="11"/>
  </w:num>
  <w:num w:numId="14">
    <w:abstractNumId w:val="19"/>
  </w:num>
  <w:num w:numId="15">
    <w:abstractNumId w:val="14"/>
  </w:num>
  <w:num w:numId="16">
    <w:abstractNumId w:val="7"/>
  </w:num>
  <w:num w:numId="17">
    <w:abstractNumId w:val="9"/>
  </w:num>
  <w:num w:numId="18">
    <w:abstractNumId w:val="0"/>
  </w:num>
  <w:num w:numId="19">
    <w:abstractNumId w:val="15"/>
  </w:num>
  <w:num w:numId="20">
    <w:abstractNumId w:val="2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2B3F"/>
    <w:rsid w:val="0000259B"/>
    <w:rsid w:val="000050E4"/>
    <w:rsid w:val="00006941"/>
    <w:rsid w:val="000074D0"/>
    <w:rsid w:val="00010AC2"/>
    <w:rsid w:val="00015BCB"/>
    <w:rsid w:val="0002184F"/>
    <w:rsid w:val="00022A1A"/>
    <w:rsid w:val="000231D1"/>
    <w:rsid w:val="00027FCF"/>
    <w:rsid w:val="000304FF"/>
    <w:rsid w:val="00030EAC"/>
    <w:rsid w:val="0003176F"/>
    <w:rsid w:val="00035233"/>
    <w:rsid w:val="000366A9"/>
    <w:rsid w:val="00037488"/>
    <w:rsid w:val="0004039F"/>
    <w:rsid w:val="000404AE"/>
    <w:rsid w:val="00042BF3"/>
    <w:rsid w:val="00044AEE"/>
    <w:rsid w:val="00051A90"/>
    <w:rsid w:val="000618D8"/>
    <w:rsid w:val="0006216C"/>
    <w:rsid w:val="000638F8"/>
    <w:rsid w:val="00063E49"/>
    <w:rsid w:val="000660C4"/>
    <w:rsid w:val="00080DCF"/>
    <w:rsid w:val="000829BE"/>
    <w:rsid w:val="00084630"/>
    <w:rsid w:val="00085C3D"/>
    <w:rsid w:val="00091272"/>
    <w:rsid w:val="00091CD8"/>
    <w:rsid w:val="00091ED6"/>
    <w:rsid w:val="00092573"/>
    <w:rsid w:val="00095FF3"/>
    <w:rsid w:val="0009780E"/>
    <w:rsid w:val="000A272B"/>
    <w:rsid w:val="000B04ED"/>
    <w:rsid w:val="000B0847"/>
    <w:rsid w:val="000B1234"/>
    <w:rsid w:val="000B1FE4"/>
    <w:rsid w:val="000B4E48"/>
    <w:rsid w:val="000B5A5C"/>
    <w:rsid w:val="000B646A"/>
    <w:rsid w:val="000C0E59"/>
    <w:rsid w:val="000C2B65"/>
    <w:rsid w:val="000C39C9"/>
    <w:rsid w:val="000C4743"/>
    <w:rsid w:val="000C4C19"/>
    <w:rsid w:val="000C5544"/>
    <w:rsid w:val="000D487B"/>
    <w:rsid w:val="000D71AD"/>
    <w:rsid w:val="000D79A9"/>
    <w:rsid w:val="000E1788"/>
    <w:rsid w:val="000E19AA"/>
    <w:rsid w:val="000E755E"/>
    <w:rsid w:val="000F0762"/>
    <w:rsid w:val="000F2B98"/>
    <w:rsid w:val="000F3218"/>
    <w:rsid w:val="000F42B7"/>
    <w:rsid w:val="000F5242"/>
    <w:rsid w:val="0010028F"/>
    <w:rsid w:val="00100FB1"/>
    <w:rsid w:val="001029C9"/>
    <w:rsid w:val="00104BC6"/>
    <w:rsid w:val="00105E32"/>
    <w:rsid w:val="00106B01"/>
    <w:rsid w:val="00111250"/>
    <w:rsid w:val="0011189A"/>
    <w:rsid w:val="00113100"/>
    <w:rsid w:val="00114F56"/>
    <w:rsid w:val="001155C0"/>
    <w:rsid w:val="00115D05"/>
    <w:rsid w:val="00115FAE"/>
    <w:rsid w:val="001230FC"/>
    <w:rsid w:val="00124102"/>
    <w:rsid w:val="0012567B"/>
    <w:rsid w:val="00125CFE"/>
    <w:rsid w:val="001325F1"/>
    <w:rsid w:val="00133253"/>
    <w:rsid w:val="0013620C"/>
    <w:rsid w:val="00142F29"/>
    <w:rsid w:val="00144F23"/>
    <w:rsid w:val="001466AA"/>
    <w:rsid w:val="00151F0E"/>
    <w:rsid w:val="001560F9"/>
    <w:rsid w:val="00162163"/>
    <w:rsid w:val="00164303"/>
    <w:rsid w:val="001721F1"/>
    <w:rsid w:val="00173746"/>
    <w:rsid w:val="00175810"/>
    <w:rsid w:val="00175EE6"/>
    <w:rsid w:val="001807EF"/>
    <w:rsid w:val="00184054"/>
    <w:rsid w:val="00185D87"/>
    <w:rsid w:val="00187A7D"/>
    <w:rsid w:val="00195F8C"/>
    <w:rsid w:val="001A0EA7"/>
    <w:rsid w:val="001A2B70"/>
    <w:rsid w:val="001A475C"/>
    <w:rsid w:val="001A4802"/>
    <w:rsid w:val="001A6620"/>
    <w:rsid w:val="001A7966"/>
    <w:rsid w:val="001B0C3C"/>
    <w:rsid w:val="001B7AA1"/>
    <w:rsid w:val="001C3546"/>
    <w:rsid w:val="001C4E19"/>
    <w:rsid w:val="001D1427"/>
    <w:rsid w:val="001D1980"/>
    <w:rsid w:val="001D3013"/>
    <w:rsid w:val="001D3F45"/>
    <w:rsid w:val="001D4A81"/>
    <w:rsid w:val="001D6BB7"/>
    <w:rsid w:val="001D6D99"/>
    <w:rsid w:val="001D72B4"/>
    <w:rsid w:val="001E4C05"/>
    <w:rsid w:val="001E6EFF"/>
    <w:rsid w:val="001F22BE"/>
    <w:rsid w:val="00200356"/>
    <w:rsid w:val="00201DF8"/>
    <w:rsid w:val="00202B07"/>
    <w:rsid w:val="00202D1D"/>
    <w:rsid w:val="00212583"/>
    <w:rsid w:val="00216616"/>
    <w:rsid w:val="00221AA5"/>
    <w:rsid w:val="00223918"/>
    <w:rsid w:val="00224705"/>
    <w:rsid w:val="0022561C"/>
    <w:rsid w:val="00226BC7"/>
    <w:rsid w:val="002302FD"/>
    <w:rsid w:val="00232798"/>
    <w:rsid w:val="0023477C"/>
    <w:rsid w:val="0023748B"/>
    <w:rsid w:val="0024035E"/>
    <w:rsid w:val="0025169C"/>
    <w:rsid w:val="002566D6"/>
    <w:rsid w:val="00263492"/>
    <w:rsid w:val="00264771"/>
    <w:rsid w:val="00271964"/>
    <w:rsid w:val="00272D7E"/>
    <w:rsid w:val="00273599"/>
    <w:rsid w:val="002744F9"/>
    <w:rsid w:val="00275189"/>
    <w:rsid w:val="00275E40"/>
    <w:rsid w:val="0027621F"/>
    <w:rsid w:val="002803BD"/>
    <w:rsid w:val="00280E5D"/>
    <w:rsid w:val="002810F2"/>
    <w:rsid w:val="00287090"/>
    <w:rsid w:val="00292CC8"/>
    <w:rsid w:val="002A100B"/>
    <w:rsid w:val="002A4750"/>
    <w:rsid w:val="002A56A5"/>
    <w:rsid w:val="002A6DFA"/>
    <w:rsid w:val="002A6F6C"/>
    <w:rsid w:val="002A7392"/>
    <w:rsid w:val="002B72FD"/>
    <w:rsid w:val="002B7566"/>
    <w:rsid w:val="002B7606"/>
    <w:rsid w:val="002C2A88"/>
    <w:rsid w:val="002C3F21"/>
    <w:rsid w:val="002C5D19"/>
    <w:rsid w:val="002D4FFD"/>
    <w:rsid w:val="002D6C16"/>
    <w:rsid w:val="002E1370"/>
    <w:rsid w:val="002E6D6E"/>
    <w:rsid w:val="002F1FFC"/>
    <w:rsid w:val="002F381C"/>
    <w:rsid w:val="002F41C5"/>
    <w:rsid w:val="002F5B9B"/>
    <w:rsid w:val="00303EBC"/>
    <w:rsid w:val="00305CC8"/>
    <w:rsid w:val="0030706F"/>
    <w:rsid w:val="00307ABC"/>
    <w:rsid w:val="00307CCE"/>
    <w:rsid w:val="00310B88"/>
    <w:rsid w:val="00316A0D"/>
    <w:rsid w:val="00317F5E"/>
    <w:rsid w:val="00322ED3"/>
    <w:rsid w:val="0032576E"/>
    <w:rsid w:val="00327A58"/>
    <w:rsid w:val="003346F9"/>
    <w:rsid w:val="0034056C"/>
    <w:rsid w:val="00343256"/>
    <w:rsid w:val="003462F5"/>
    <w:rsid w:val="003573E5"/>
    <w:rsid w:val="00357B26"/>
    <w:rsid w:val="00366DEE"/>
    <w:rsid w:val="00367CB1"/>
    <w:rsid w:val="00367EF3"/>
    <w:rsid w:val="003706FA"/>
    <w:rsid w:val="003711CF"/>
    <w:rsid w:val="00371759"/>
    <w:rsid w:val="00371DAE"/>
    <w:rsid w:val="00376A28"/>
    <w:rsid w:val="00381C00"/>
    <w:rsid w:val="00382001"/>
    <w:rsid w:val="00385C92"/>
    <w:rsid w:val="00385E2A"/>
    <w:rsid w:val="0039062D"/>
    <w:rsid w:val="00390E7B"/>
    <w:rsid w:val="00393AF4"/>
    <w:rsid w:val="00395F23"/>
    <w:rsid w:val="00396105"/>
    <w:rsid w:val="003A04A7"/>
    <w:rsid w:val="003A18BC"/>
    <w:rsid w:val="003A23A0"/>
    <w:rsid w:val="003A5F19"/>
    <w:rsid w:val="003A6BFE"/>
    <w:rsid w:val="003A7BBD"/>
    <w:rsid w:val="003A7E1E"/>
    <w:rsid w:val="003B1CF7"/>
    <w:rsid w:val="003B26BB"/>
    <w:rsid w:val="003B6918"/>
    <w:rsid w:val="003C25F9"/>
    <w:rsid w:val="003C6489"/>
    <w:rsid w:val="003C64D9"/>
    <w:rsid w:val="003D0800"/>
    <w:rsid w:val="003D3CBF"/>
    <w:rsid w:val="003D3EFB"/>
    <w:rsid w:val="003D4605"/>
    <w:rsid w:val="003D4D84"/>
    <w:rsid w:val="003D6FC7"/>
    <w:rsid w:val="003D7123"/>
    <w:rsid w:val="003D7D4A"/>
    <w:rsid w:val="003E1504"/>
    <w:rsid w:val="003E1875"/>
    <w:rsid w:val="003E61C8"/>
    <w:rsid w:val="003F238D"/>
    <w:rsid w:val="003F7CC9"/>
    <w:rsid w:val="0040273C"/>
    <w:rsid w:val="004035D3"/>
    <w:rsid w:val="00405B70"/>
    <w:rsid w:val="00413212"/>
    <w:rsid w:val="004201BC"/>
    <w:rsid w:val="00422D90"/>
    <w:rsid w:val="004370D0"/>
    <w:rsid w:val="004415E0"/>
    <w:rsid w:val="004445EC"/>
    <w:rsid w:val="004463D5"/>
    <w:rsid w:val="004478AC"/>
    <w:rsid w:val="004505FB"/>
    <w:rsid w:val="0046094B"/>
    <w:rsid w:val="004662FB"/>
    <w:rsid w:val="004668C2"/>
    <w:rsid w:val="00473F7D"/>
    <w:rsid w:val="00477297"/>
    <w:rsid w:val="0049222B"/>
    <w:rsid w:val="00492291"/>
    <w:rsid w:val="00493D28"/>
    <w:rsid w:val="00497346"/>
    <w:rsid w:val="004A0086"/>
    <w:rsid w:val="004A0678"/>
    <w:rsid w:val="004A2154"/>
    <w:rsid w:val="004A39BB"/>
    <w:rsid w:val="004B10AC"/>
    <w:rsid w:val="004B2950"/>
    <w:rsid w:val="004B62C7"/>
    <w:rsid w:val="004B6387"/>
    <w:rsid w:val="004B73BD"/>
    <w:rsid w:val="004B7713"/>
    <w:rsid w:val="004C4733"/>
    <w:rsid w:val="004C5FEB"/>
    <w:rsid w:val="004D0636"/>
    <w:rsid w:val="004D0C14"/>
    <w:rsid w:val="004D6D80"/>
    <w:rsid w:val="004D7AB0"/>
    <w:rsid w:val="004D7D92"/>
    <w:rsid w:val="004E4D75"/>
    <w:rsid w:val="004E6142"/>
    <w:rsid w:val="004E695F"/>
    <w:rsid w:val="004F082D"/>
    <w:rsid w:val="004F640B"/>
    <w:rsid w:val="00501EF6"/>
    <w:rsid w:val="00504A25"/>
    <w:rsid w:val="00504F58"/>
    <w:rsid w:val="00507AFF"/>
    <w:rsid w:val="00512515"/>
    <w:rsid w:val="005140A0"/>
    <w:rsid w:val="00525C2B"/>
    <w:rsid w:val="0053044E"/>
    <w:rsid w:val="005318F9"/>
    <w:rsid w:val="005326E0"/>
    <w:rsid w:val="0054375F"/>
    <w:rsid w:val="00543EB3"/>
    <w:rsid w:val="00544572"/>
    <w:rsid w:val="00551811"/>
    <w:rsid w:val="00551EC5"/>
    <w:rsid w:val="00552F14"/>
    <w:rsid w:val="00556947"/>
    <w:rsid w:val="00556C50"/>
    <w:rsid w:val="00557B54"/>
    <w:rsid w:val="005679B0"/>
    <w:rsid w:val="00570285"/>
    <w:rsid w:val="00571817"/>
    <w:rsid w:val="005755ED"/>
    <w:rsid w:val="00581FB5"/>
    <w:rsid w:val="00585770"/>
    <w:rsid w:val="005859B4"/>
    <w:rsid w:val="0058610E"/>
    <w:rsid w:val="00597F51"/>
    <w:rsid w:val="005A5767"/>
    <w:rsid w:val="005A624C"/>
    <w:rsid w:val="005B0061"/>
    <w:rsid w:val="005B31D3"/>
    <w:rsid w:val="005B5759"/>
    <w:rsid w:val="005C2A40"/>
    <w:rsid w:val="005C334E"/>
    <w:rsid w:val="005C465E"/>
    <w:rsid w:val="005D01BB"/>
    <w:rsid w:val="005D1098"/>
    <w:rsid w:val="005D2460"/>
    <w:rsid w:val="005D3114"/>
    <w:rsid w:val="005D3F22"/>
    <w:rsid w:val="005D6403"/>
    <w:rsid w:val="005D6C21"/>
    <w:rsid w:val="005D795F"/>
    <w:rsid w:val="005E04B9"/>
    <w:rsid w:val="005E1178"/>
    <w:rsid w:val="005E401F"/>
    <w:rsid w:val="005E6048"/>
    <w:rsid w:val="005F1046"/>
    <w:rsid w:val="005F457D"/>
    <w:rsid w:val="005F7140"/>
    <w:rsid w:val="006004D2"/>
    <w:rsid w:val="00602C0C"/>
    <w:rsid w:val="00605FE8"/>
    <w:rsid w:val="00613C03"/>
    <w:rsid w:val="0061472D"/>
    <w:rsid w:val="00617C35"/>
    <w:rsid w:val="00617CEE"/>
    <w:rsid w:val="0062077E"/>
    <w:rsid w:val="00630024"/>
    <w:rsid w:val="00630215"/>
    <w:rsid w:val="00630B05"/>
    <w:rsid w:val="00637B67"/>
    <w:rsid w:val="00642A27"/>
    <w:rsid w:val="0064355B"/>
    <w:rsid w:val="00643F3E"/>
    <w:rsid w:val="00647B69"/>
    <w:rsid w:val="00651096"/>
    <w:rsid w:val="00661071"/>
    <w:rsid w:val="00662146"/>
    <w:rsid w:val="00663A6C"/>
    <w:rsid w:val="00671CA9"/>
    <w:rsid w:val="006724BA"/>
    <w:rsid w:val="00683887"/>
    <w:rsid w:val="006850B4"/>
    <w:rsid w:val="00686E69"/>
    <w:rsid w:val="006878CC"/>
    <w:rsid w:val="00692BDB"/>
    <w:rsid w:val="00696338"/>
    <w:rsid w:val="006971A0"/>
    <w:rsid w:val="00697B9A"/>
    <w:rsid w:val="006A0332"/>
    <w:rsid w:val="006A0643"/>
    <w:rsid w:val="006A2841"/>
    <w:rsid w:val="006A4B5E"/>
    <w:rsid w:val="006A68CC"/>
    <w:rsid w:val="006A7D19"/>
    <w:rsid w:val="006B0465"/>
    <w:rsid w:val="006B2E57"/>
    <w:rsid w:val="006B3341"/>
    <w:rsid w:val="006B4400"/>
    <w:rsid w:val="006B6300"/>
    <w:rsid w:val="006C4054"/>
    <w:rsid w:val="006C4547"/>
    <w:rsid w:val="006C5C57"/>
    <w:rsid w:val="006C7178"/>
    <w:rsid w:val="006D0DA0"/>
    <w:rsid w:val="006D1749"/>
    <w:rsid w:val="006D24CA"/>
    <w:rsid w:val="006D57A6"/>
    <w:rsid w:val="006D5865"/>
    <w:rsid w:val="006D7388"/>
    <w:rsid w:val="006E05EB"/>
    <w:rsid w:val="006E1265"/>
    <w:rsid w:val="006E4E46"/>
    <w:rsid w:val="006F1484"/>
    <w:rsid w:val="006F3F4B"/>
    <w:rsid w:val="00701119"/>
    <w:rsid w:val="0070405F"/>
    <w:rsid w:val="007055F3"/>
    <w:rsid w:val="007073DD"/>
    <w:rsid w:val="00710940"/>
    <w:rsid w:val="00711F5F"/>
    <w:rsid w:val="0071285F"/>
    <w:rsid w:val="00713B82"/>
    <w:rsid w:val="00714430"/>
    <w:rsid w:val="00717046"/>
    <w:rsid w:val="00721533"/>
    <w:rsid w:val="00721D3E"/>
    <w:rsid w:val="00723F3C"/>
    <w:rsid w:val="00734005"/>
    <w:rsid w:val="007343A7"/>
    <w:rsid w:val="00740522"/>
    <w:rsid w:val="00742287"/>
    <w:rsid w:val="0074563A"/>
    <w:rsid w:val="00747C3A"/>
    <w:rsid w:val="007501A0"/>
    <w:rsid w:val="007527E7"/>
    <w:rsid w:val="00757486"/>
    <w:rsid w:val="0076182B"/>
    <w:rsid w:val="00762EAA"/>
    <w:rsid w:val="007641CA"/>
    <w:rsid w:val="00770222"/>
    <w:rsid w:val="00771E44"/>
    <w:rsid w:val="00772E7B"/>
    <w:rsid w:val="007731E9"/>
    <w:rsid w:val="0077791D"/>
    <w:rsid w:val="00777CE9"/>
    <w:rsid w:val="00783586"/>
    <w:rsid w:val="00783953"/>
    <w:rsid w:val="00786D1E"/>
    <w:rsid w:val="0078714D"/>
    <w:rsid w:val="007936E4"/>
    <w:rsid w:val="00793C84"/>
    <w:rsid w:val="00795A42"/>
    <w:rsid w:val="00795D32"/>
    <w:rsid w:val="007A029F"/>
    <w:rsid w:val="007A0374"/>
    <w:rsid w:val="007A07E0"/>
    <w:rsid w:val="007A216B"/>
    <w:rsid w:val="007A509E"/>
    <w:rsid w:val="007A58D0"/>
    <w:rsid w:val="007A7B6E"/>
    <w:rsid w:val="007B2DCD"/>
    <w:rsid w:val="007B46DC"/>
    <w:rsid w:val="007B51FC"/>
    <w:rsid w:val="007B5FB8"/>
    <w:rsid w:val="007B73EA"/>
    <w:rsid w:val="007C34BC"/>
    <w:rsid w:val="007C58E9"/>
    <w:rsid w:val="007D503D"/>
    <w:rsid w:val="007E16C4"/>
    <w:rsid w:val="007F01A1"/>
    <w:rsid w:val="007F108C"/>
    <w:rsid w:val="007F18F7"/>
    <w:rsid w:val="007F415D"/>
    <w:rsid w:val="007F4166"/>
    <w:rsid w:val="007F53E7"/>
    <w:rsid w:val="007F7794"/>
    <w:rsid w:val="0080037C"/>
    <w:rsid w:val="0080364E"/>
    <w:rsid w:val="00803FAD"/>
    <w:rsid w:val="00805BBF"/>
    <w:rsid w:val="00810354"/>
    <w:rsid w:val="00813DA8"/>
    <w:rsid w:val="00821F9B"/>
    <w:rsid w:val="008226D6"/>
    <w:rsid w:val="00823137"/>
    <w:rsid w:val="00823668"/>
    <w:rsid w:val="00827EE7"/>
    <w:rsid w:val="00830CD3"/>
    <w:rsid w:val="008341E1"/>
    <w:rsid w:val="008360AD"/>
    <w:rsid w:val="0084066F"/>
    <w:rsid w:val="008420F7"/>
    <w:rsid w:val="008473E9"/>
    <w:rsid w:val="008508E7"/>
    <w:rsid w:val="00850EE8"/>
    <w:rsid w:val="008547EC"/>
    <w:rsid w:val="00854D73"/>
    <w:rsid w:val="008552BF"/>
    <w:rsid w:val="008555F8"/>
    <w:rsid w:val="00857E7A"/>
    <w:rsid w:val="00860FE5"/>
    <w:rsid w:val="00864537"/>
    <w:rsid w:val="00864604"/>
    <w:rsid w:val="00873849"/>
    <w:rsid w:val="0088166A"/>
    <w:rsid w:val="008842E4"/>
    <w:rsid w:val="0088529C"/>
    <w:rsid w:val="00886B1B"/>
    <w:rsid w:val="0089185D"/>
    <w:rsid w:val="00895DA7"/>
    <w:rsid w:val="008A0169"/>
    <w:rsid w:val="008A2379"/>
    <w:rsid w:val="008A23A9"/>
    <w:rsid w:val="008A2CEA"/>
    <w:rsid w:val="008A77C1"/>
    <w:rsid w:val="008B3600"/>
    <w:rsid w:val="008B68AA"/>
    <w:rsid w:val="008B6E3F"/>
    <w:rsid w:val="008B7940"/>
    <w:rsid w:val="008C0822"/>
    <w:rsid w:val="008C0AD9"/>
    <w:rsid w:val="008C40D3"/>
    <w:rsid w:val="008C48A7"/>
    <w:rsid w:val="008D01DC"/>
    <w:rsid w:val="008D2CAD"/>
    <w:rsid w:val="008D3C78"/>
    <w:rsid w:val="008D6B95"/>
    <w:rsid w:val="008E55E6"/>
    <w:rsid w:val="008E5AF2"/>
    <w:rsid w:val="008E7CDF"/>
    <w:rsid w:val="008F3E7F"/>
    <w:rsid w:val="008F48A0"/>
    <w:rsid w:val="008F598B"/>
    <w:rsid w:val="008F652B"/>
    <w:rsid w:val="0090044C"/>
    <w:rsid w:val="0090063F"/>
    <w:rsid w:val="00900A13"/>
    <w:rsid w:val="00900C30"/>
    <w:rsid w:val="009020AD"/>
    <w:rsid w:val="00904F51"/>
    <w:rsid w:val="00910D98"/>
    <w:rsid w:val="00911226"/>
    <w:rsid w:val="00914CB1"/>
    <w:rsid w:val="00920A31"/>
    <w:rsid w:val="00920E3F"/>
    <w:rsid w:val="00922B44"/>
    <w:rsid w:val="0092580D"/>
    <w:rsid w:val="00925A40"/>
    <w:rsid w:val="009308B6"/>
    <w:rsid w:val="00932EEB"/>
    <w:rsid w:val="00935877"/>
    <w:rsid w:val="0094003C"/>
    <w:rsid w:val="00940924"/>
    <w:rsid w:val="009436BD"/>
    <w:rsid w:val="00950037"/>
    <w:rsid w:val="0095144C"/>
    <w:rsid w:val="00951DD2"/>
    <w:rsid w:val="00953A75"/>
    <w:rsid w:val="00961A72"/>
    <w:rsid w:val="00962D5C"/>
    <w:rsid w:val="009665B5"/>
    <w:rsid w:val="00973152"/>
    <w:rsid w:val="009737B0"/>
    <w:rsid w:val="00974FF6"/>
    <w:rsid w:val="00977529"/>
    <w:rsid w:val="009806EF"/>
    <w:rsid w:val="00980C4C"/>
    <w:rsid w:val="00983496"/>
    <w:rsid w:val="00985529"/>
    <w:rsid w:val="00985539"/>
    <w:rsid w:val="009855E0"/>
    <w:rsid w:val="009968D4"/>
    <w:rsid w:val="00996BA9"/>
    <w:rsid w:val="0099795B"/>
    <w:rsid w:val="009A5BC7"/>
    <w:rsid w:val="009A64F5"/>
    <w:rsid w:val="009A712C"/>
    <w:rsid w:val="009A7433"/>
    <w:rsid w:val="009A75E1"/>
    <w:rsid w:val="009A792F"/>
    <w:rsid w:val="009B59A6"/>
    <w:rsid w:val="009B69B4"/>
    <w:rsid w:val="009B6E78"/>
    <w:rsid w:val="009D136C"/>
    <w:rsid w:val="009D19DE"/>
    <w:rsid w:val="009D34FB"/>
    <w:rsid w:val="009D43A6"/>
    <w:rsid w:val="009D66AD"/>
    <w:rsid w:val="009D6FCF"/>
    <w:rsid w:val="009D7AC5"/>
    <w:rsid w:val="009E1686"/>
    <w:rsid w:val="009F3447"/>
    <w:rsid w:val="009F3C53"/>
    <w:rsid w:val="009F6C87"/>
    <w:rsid w:val="00A01DF4"/>
    <w:rsid w:val="00A02753"/>
    <w:rsid w:val="00A070FA"/>
    <w:rsid w:val="00A07E0B"/>
    <w:rsid w:val="00A07F8D"/>
    <w:rsid w:val="00A15A4B"/>
    <w:rsid w:val="00A17C5C"/>
    <w:rsid w:val="00A20A13"/>
    <w:rsid w:val="00A22AF8"/>
    <w:rsid w:val="00A23FAE"/>
    <w:rsid w:val="00A26271"/>
    <w:rsid w:val="00A2689A"/>
    <w:rsid w:val="00A3053D"/>
    <w:rsid w:val="00A30656"/>
    <w:rsid w:val="00A3306D"/>
    <w:rsid w:val="00A33886"/>
    <w:rsid w:val="00A3702B"/>
    <w:rsid w:val="00A43C4F"/>
    <w:rsid w:val="00A444BD"/>
    <w:rsid w:val="00A452CC"/>
    <w:rsid w:val="00A522D3"/>
    <w:rsid w:val="00A6502D"/>
    <w:rsid w:val="00A7327D"/>
    <w:rsid w:val="00A74A60"/>
    <w:rsid w:val="00A75041"/>
    <w:rsid w:val="00A80161"/>
    <w:rsid w:val="00A8249C"/>
    <w:rsid w:val="00A87624"/>
    <w:rsid w:val="00A90D28"/>
    <w:rsid w:val="00A92FC0"/>
    <w:rsid w:val="00A958B3"/>
    <w:rsid w:val="00A96A39"/>
    <w:rsid w:val="00AB0915"/>
    <w:rsid w:val="00AB15C4"/>
    <w:rsid w:val="00AB1612"/>
    <w:rsid w:val="00AB32A9"/>
    <w:rsid w:val="00AB38CC"/>
    <w:rsid w:val="00AB6515"/>
    <w:rsid w:val="00AC2EBB"/>
    <w:rsid w:val="00AC49A7"/>
    <w:rsid w:val="00AC6208"/>
    <w:rsid w:val="00AC70A0"/>
    <w:rsid w:val="00AC72B8"/>
    <w:rsid w:val="00AC7DA1"/>
    <w:rsid w:val="00AD17D6"/>
    <w:rsid w:val="00AD2C2E"/>
    <w:rsid w:val="00AD30D0"/>
    <w:rsid w:val="00AD71D0"/>
    <w:rsid w:val="00AE0D9D"/>
    <w:rsid w:val="00AE1B67"/>
    <w:rsid w:val="00AE5962"/>
    <w:rsid w:val="00AF0BB2"/>
    <w:rsid w:val="00AF4378"/>
    <w:rsid w:val="00AF7255"/>
    <w:rsid w:val="00AF7C81"/>
    <w:rsid w:val="00B00F0A"/>
    <w:rsid w:val="00B0237B"/>
    <w:rsid w:val="00B04468"/>
    <w:rsid w:val="00B06CF6"/>
    <w:rsid w:val="00B079DA"/>
    <w:rsid w:val="00B07FA2"/>
    <w:rsid w:val="00B13570"/>
    <w:rsid w:val="00B17E64"/>
    <w:rsid w:val="00B34E5B"/>
    <w:rsid w:val="00B4079C"/>
    <w:rsid w:val="00B42155"/>
    <w:rsid w:val="00B43A82"/>
    <w:rsid w:val="00B43C92"/>
    <w:rsid w:val="00B507F0"/>
    <w:rsid w:val="00B511E4"/>
    <w:rsid w:val="00B535A0"/>
    <w:rsid w:val="00B54323"/>
    <w:rsid w:val="00B5549B"/>
    <w:rsid w:val="00B64025"/>
    <w:rsid w:val="00B74BD8"/>
    <w:rsid w:val="00B75561"/>
    <w:rsid w:val="00B75EBB"/>
    <w:rsid w:val="00B77580"/>
    <w:rsid w:val="00B77D31"/>
    <w:rsid w:val="00B85E63"/>
    <w:rsid w:val="00B85FC7"/>
    <w:rsid w:val="00B86D91"/>
    <w:rsid w:val="00B91252"/>
    <w:rsid w:val="00B918DB"/>
    <w:rsid w:val="00B94CC5"/>
    <w:rsid w:val="00B96F0D"/>
    <w:rsid w:val="00B97BA4"/>
    <w:rsid w:val="00B97DB4"/>
    <w:rsid w:val="00BA34CE"/>
    <w:rsid w:val="00BA35D1"/>
    <w:rsid w:val="00BA6C46"/>
    <w:rsid w:val="00BB0E44"/>
    <w:rsid w:val="00BB1F2A"/>
    <w:rsid w:val="00BB3313"/>
    <w:rsid w:val="00BB45BF"/>
    <w:rsid w:val="00BB53B4"/>
    <w:rsid w:val="00BB5CD8"/>
    <w:rsid w:val="00BC0677"/>
    <w:rsid w:val="00BC33F6"/>
    <w:rsid w:val="00BC54E6"/>
    <w:rsid w:val="00BC689F"/>
    <w:rsid w:val="00BD210C"/>
    <w:rsid w:val="00BD3BEA"/>
    <w:rsid w:val="00BD639E"/>
    <w:rsid w:val="00BE09AE"/>
    <w:rsid w:val="00BE1DB4"/>
    <w:rsid w:val="00BE268B"/>
    <w:rsid w:val="00BE48FE"/>
    <w:rsid w:val="00BE5D7D"/>
    <w:rsid w:val="00BF1E69"/>
    <w:rsid w:val="00BF2E0D"/>
    <w:rsid w:val="00BF6123"/>
    <w:rsid w:val="00BF6A9B"/>
    <w:rsid w:val="00BF7FB3"/>
    <w:rsid w:val="00C030C2"/>
    <w:rsid w:val="00C06B9E"/>
    <w:rsid w:val="00C06CED"/>
    <w:rsid w:val="00C11BD4"/>
    <w:rsid w:val="00C12AFA"/>
    <w:rsid w:val="00C12F38"/>
    <w:rsid w:val="00C150CB"/>
    <w:rsid w:val="00C24C04"/>
    <w:rsid w:val="00C2559E"/>
    <w:rsid w:val="00C25FAF"/>
    <w:rsid w:val="00C276F7"/>
    <w:rsid w:val="00C3162E"/>
    <w:rsid w:val="00C33D0B"/>
    <w:rsid w:val="00C37A35"/>
    <w:rsid w:val="00C4109C"/>
    <w:rsid w:val="00C42D17"/>
    <w:rsid w:val="00C53654"/>
    <w:rsid w:val="00C573D9"/>
    <w:rsid w:val="00C62AD9"/>
    <w:rsid w:val="00C633DE"/>
    <w:rsid w:val="00C7212F"/>
    <w:rsid w:val="00C7422C"/>
    <w:rsid w:val="00C756BF"/>
    <w:rsid w:val="00C776C9"/>
    <w:rsid w:val="00C778A0"/>
    <w:rsid w:val="00C846D8"/>
    <w:rsid w:val="00C92D62"/>
    <w:rsid w:val="00C941E4"/>
    <w:rsid w:val="00CA0C36"/>
    <w:rsid w:val="00CA2C47"/>
    <w:rsid w:val="00CA3E9F"/>
    <w:rsid w:val="00CA7BF7"/>
    <w:rsid w:val="00CB1FD0"/>
    <w:rsid w:val="00CB36E5"/>
    <w:rsid w:val="00CB4214"/>
    <w:rsid w:val="00CB7D1A"/>
    <w:rsid w:val="00CC3880"/>
    <w:rsid w:val="00CC56EF"/>
    <w:rsid w:val="00CD2D20"/>
    <w:rsid w:val="00CD2E81"/>
    <w:rsid w:val="00CD55B7"/>
    <w:rsid w:val="00CD7E3D"/>
    <w:rsid w:val="00CE296F"/>
    <w:rsid w:val="00CE3B99"/>
    <w:rsid w:val="00CF177B"/>
    <w:rsid w:val="00CF3E0F"/>
    <w:rsid w:val="00CF5498"/>
    <w:rsid w:val="00CF73B5"/>
    <w:rsid w:val="00D00F71"/>
    <w:rsid w:val="00D01BF8"/>
    <w:rsid w:val="00D05BE8"/>
    <w:rsid w:val="00D064FA"/>
    <w:rsid w:val="00D06587"/>
    <w:rsid w:val="00D123D9"/>
    <w:rsid w:val="00D15943"/>
    <w:rsid w:val="00D205F3"/>
    <w:rsid w:val="00D217F3"/>
    <w:rsid w:val="00D23088"/>
    <w:rsid w:val="00D23A92"/>
    <w:rsid w:val="00D24194"/>
    <w:rsid w:val="00D26DF1"/>
    <w:rsid w:val="00D30425"/>
    <w:rsid w:val="00D30463"/>
    <w:rsid w:val="00D33433"/>
    <w:rsid w:val="00D368DB"/>
    <w:rsid w:val="00D3697C"/>
    <w:rsid w:val="00D374A0"/>
    <w:rsid w:val="00D379C2"/>
    <w:rsid w:val="00D40D7B"/>
    <w:rsid w:val="00D40DDA"/>
    <w:rsid w:val="00D43D74"/>
    <w:rsid w:val="00D44F9E"/>
    <w:rsid w:val="00D452C8"/>
    <w:rsid w:val="00D52045"/>
    <w:rsid w:val="00D53FBB"/>
    <w:rsid w:val="00D54DEB"/>
    <w:rsid w:val="00D56B85"/>
    <w:rsid w:val="00D6220D"/>
    <w:rsid w:val="00D66B85"/>
    <w:rsid w:val="00D6737D"/>
    <w:rsid w:val="00D67EE9"/>
    <w:rsid w:val="00D70F22"/>
    <w:rsid w:val="00D71C47"/>
    <w:rsid w:val="00D75291"/>
    <w:rsid w:val="00D75D86"/>
    <w:rsid w:val="00D762FC"/>
    <w:rsid w:val="00D76B44"/>
    <w:rsid w:val="00D9262F"/>
    <w:rsid w:val="00DA2EA0"/>
    <w:rsid w:val="00DA34A6"/>
    <w:rsid w:val="00DA6CFF"/>
    <w:rsid w:val="00DB2CDD"/>
    <w:rsid w:val="00DB3E70"/>
    <w:rsid w:val="00DB70C7"/>
    <w:rsid w:val="00DC1095"/>
    <w:rsid w:val="00DC1766"/>
    <w:rsid w:val="00DD23A2"/>
    <w:rsid w:val="00DE419B"/>
    <w:rsid w:val="00DE5665"/>
    <w:rsid w:val="00DF31B0"/>
    <w:rsid w:val="00DF5064"/>
    <w:rsid w:val="00DF7F21"/>
    <w:rsid w:val="00E01988"/>
    <w:rsid w:val="00E034BA"/>
    <w:rsid w:val="00E06192"/>
    <w:rsid w:val="00E0630F"/>
    <w:rsid w:val="00E0710C"/>
    <w:rsid w:val="00E12027"/>
    <w:rsid w:val="00E13F32"/>
    <w:rsid w:val="00E160EE"/>
    <w:rsid w:val="00E16809"/>
    <w:rsid w:val="00E20D1D"/>
    <w:rsid w:val="00E21B4C"/>
    <w:rsid w:val="00E2684B"/>
    <w:rsid w:val="00E30769"/>
    <w:rsid w:val="00E3102E"/>
    <w:rsid w:val="00E327D0"/>
    <w:rsid w:val="00E32B84"/>
    <w:rsid w:val="00E33973"/>
    <w:rsid w:val="00E405C6"/>
    <w:rsid w:val="00E40E0D"/>
    <w:rsid w:val="00E47DF8"/>
    <w:rsid w:val="00E61581"/>
    <w:rsid w:val="00E71CC7"/>
    <w:rsid w:val="00E830E8"/>
    <w:rsid w:val="00E846BF"/>
    <w:rsid w:val="00E9068E"/>
    <w:rsid w:val="00E97613"/>
    <w:rsid w:val="00EA1C55"/>
    <w:rsid w:val="00EA4FD1"/>
    <w:rsid w:val="00EA644A"/>
    <w:rsid w:val="00EA6BEE"/>
    <w:rsid w:val="00EB770A"/>
    <w:rsid w:val="00EC192C"/>
    <w:rsid w:val="00EC22F5"/>
    <w:rsid w:val="00EC2C1E"/>
    <w:rsid w:val="00EC3621"/>
    <w:rsid w:val="00ED25ED"/>
    <w:rsid w:val="00ED3FD8"/>
    <w:rsid w:val="00EE0649"/>
    <w:rsid w:val="00EE5706"/>
    <w:rsid w:val="00EE6EB2"/>
    <w:rsid w:val="00EE70EE"/>
    <w:rsid w:val="00EF0F9D"/>
    <w:rsid w:val="00EF2A37"/>
    <w:rsid w:val="00EF2B3F"/>
    <w:rsid w:val="00EF4530"/>
    <w:rsid w:val="00F009FF"/>
    <w:rsid w:val="00F01C52"/>
    <w:rsid w:val="00F109A6"/>
    <w:rsid w:val="00F1185E"/>
    <w:rsid w:val="00F13535"/>
    <w:rsid w:val="00F136EE"/>
    <w:rsid w:val="00F139C7"/>
    <w:rsid w:val="00F22BE6"/>
    <w:rsid w:val="00F23479"/>
    <w:rsid w:val="00F23524"/>
    <w:rsid w:val="00F247A6"/>
    <w:rsid w:val="00F24897"/>
    <w:rsid w:val="00F2767E"/>
    <w:rsid w:val="00F3199E"/>
    <w:rsid w:val="00F3661C"/>
    <w:rsid w:val="00F40DAA"/>
    <w:rsid w:val="00F41AF9"/>
    <w:rsid w:val="00F41E0D"/>
    <w:rsid w:val="00F42D5A"/>
    <w:rsid w:val="00F46F0B"/>
    <w:rsid w:val="00F47124"/>
    <w:rsid w:val="00F52E44"/>
    <w:rsid w:val="00F53D8D"/>
    <w:rsid w:val="00F609CD"/>
    <w:rsid w:val="00F639B7"/>
    <w:rsid w:val="00F67392"/>
    <w:rsid w:val="00F674DC"/>
    <w:rsid w:val="00F74FAD"/>
    <w:rsid w:val="00F756FB"/>
    <w:rsid w:val="00F75C5F"/>
    <w:rsid w:val="00F80138"/>
    <w:rsid w:val="00F8020D"/>
    <w:rsid w:val="00F81C65"/>
    <w:rsid w:val="00F85EF0"/>
    <w:rsid w:val="00F9671A"/>
    <w:rsid w:val="00F97B55"/>
    <w:rsid w:val="00FB428B"/>
    <w:rsid w:val="00FB57A1"/>
    <w:rsid w:val="00FC1E5A"/>
    <w:rsid w:val="00FC24E5"/>
    <w:rsid w:val="00FC273B"/>
    <w:rsid w:val="00FC3975"/>
    <w:rsid w:val="00FD0D00"/>
    <w:rsid w:val="00FD1397"/>
    <w:rsid w:val="00FD165A"/>
    <w:rsid w:val="00FD2789"/>
    <w:rsid w:val="00FD280C"/>
    <w:rsid w:val="00FD3F26"/>
    <w:rsid w:val="00FD7FA9"/>
    <w:rsid w:val="00FE1051"/>
    <w:rsid w:val="00FE1D6F"/>
    <w:rsid w:val="00FE3AB4"/>
    <w:rsid w:val="00FF198F"/>
    <w:rsid w:val="00FF26F9"/>
    <w:rsid w:val="00FF2B33"/>
    <w:rsid w:val="00FF39D2"/>
    <w:rsid w:val="00FF6506"/>
    <w:rsid w:val="00FF684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30D0"/>
    <w:rPr>
      <w:sz w:val="24"/>
      <w:szCs w:val="24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30D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D30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30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30D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D30D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30D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30D0"/>
    <w:pPr>
      <w:spacing w:before="240" w:after="60"/>
      <w:outlineLvl w:val="6"/>
    </w:pPr>
    <w:rPr>
      <w:rFonts w:cstheme="majorBidi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30D0"/>
    <w:pPr>
      <w:spacing w:before="240" w:after="60"/>
      <w:outlineLvl w:val="7"/>
    </w:pPr>
    <w:rPr>
      <w:rFonts w:cstheme="majorBidi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30D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30D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D30D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30D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30D0"/>
    <w:rPr>
      <w:rFonts w:cstheme="maj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D30D0"/>
    <w:rPr>
      <w:rFonts w:cstheme="maj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30D0"/>
    <w:rPr>
      <w:rFonts w:cstheme="maj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30D0"/>
    <w:rPr>
      <w:rFonts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30D0"/>
    <w:rPr>
      <w:rFonts w:cstheme="maj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30D0"/>
    <w:rPr>
      <w:rFonts w:asciiTheme="majorHAnsi" w:eastAsiaTheme="majorEastAsia" w:hAnsiTheme="majorHAnsi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AD30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30D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30D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AD30D0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D30D0"/>
    <w:rPr>
      <w:b/>
      <w:bCs/>
    </w:rPr>
  </w:style>
  <w:style w:type="character" w:styleId="Uwydatnienie">
    <w:name w:val="Emphasis"/>
    <w:basedOn w:val="Domylnaczcionkaakapitu"/>
    <w:uiPriority w:val="20"/>
    <w:qFormat/>
    <w:rsid w:val="00AD30D0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AD30D0"/>
    <w:rPr>
      <w:szCs w:val="3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30D0"/>
    <w:rPr>
      <w:sz w:val="24"/>
      <w:szCs w:val="32"/>
    </w:rPr>
  </w:style>
  <w:style w:type="paragraph" w:styleId="Akapitzlist">
    <w:name w:val="List Paragraph"/>
    <w:basedOn w:val="Normalny"/>
    <w:uiPriority w:val="34"/>
    <w:qFormat/>
    <w:rsid w:val="00AD30D0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D30D0"/>
    <w:rPr>
      <w:rFonts w:cstheme="majorBidi"/>
      <w:i/>
    </w:rPr>
  </w:style>
  <w:style w:type="character" w:customStyle="1" w:styleId="CytatZnak">
    <w:name w:val="Cytat Znak"/>
    <w:basedOn w:val="Domylnaczcionkaakapitu"/>
    <w:link w:val="Cytat"/>
    <w:uiPriority w:val="29"/>
    <w:rsid w:val="00AD30D0"/>
    <w:rPr>
      <w:rFonts w:cstheme="majorBidi"/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30D0"/>
    <w:pPr>
      <w:ind w:left="720" w:right="720"/>
    </w:pPr>
    <w:rPr>
      <w:rFonts w:cstheme="majorBidi"/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30D0"/>
    <w:rPr>
      <w:rFonts w:cstheme="majorBidi"/>
      <w:b/>
      <w:i/>
      <w:sz w:val="24"/>
    </w:rPr>
  </w:style>
  <w:style w:type="character" w:styleId="Wyrnieniedelikatne">
    <w:name w:val="Subtle Emphasis"/>
    <w:uiPriority w:val="19"/>
    <w:qFormat/>
    <w:rsid w:val="00AD30D0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AD30D0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AD30D0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AD30D0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AD30D0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D30D0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F2B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2B3F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unhideWhenUsed/>
    <w:rsid w:val="00EF2B3F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83953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3953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D639E"/>
    <w:pPr>
      <w:spacing w:after="120"/>
      <w:jc w:val="left"/>
    </w:pPr>
    <w:rPr>
      <w:rFonts w:ascii="Times New Roman" w:eastAsia="Times New Roman" w:hAnsi="Times New Roman"/>
      <w:lang w:val="it-IT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639E"/>
    <w:rPr>
      <w:rFonts w:ascii="Times New Roman" w:eastAsia="Times New Roman" w:hAnsi="Times New Roman"/>
      <w:sz w:val="24"/>
      <w:szCs w:val="24"/>
      <w:lang w:val="it-IT" w:eastAsia="pl-PL" w:bidi="ar-SA"/>
    </w:rPr>
  </w:style>
  <w:style w:type="table" w:styleId="Tabela-Siatka">
    <w:name w:val="Table Grid"/>
    <w:basedOn w:val="Standardowy"/>
    <w:uiPriority w:val="59"/>
    <w:rsid w:val="00D24194"/>
    <w:pPr>
      <w:jc w:val="left"/>
    </w:pPr>
    <w:rPr>
      <w:rFonts w:cstheme="minorBidi"/>
      <w:lang w:val="pl-PL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41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4194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419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57E7A"/>
    <w:rPr>
      <w:color w:val="0000FF" w:themeColor="hyperlink"/>
      <w:u w:val="single"/>
    </w:rPr>
  </w:style>
  <w:style w:type="character" w:customStyle="1" w:styleId="detailsdocname1">
    <w:name w:val="details_doc_name1"/>
    <w:basedOn w:val="Domylnaczcionkaakapitu"/>
    <w:rsid w:val="00857E7A"/>
    <w:rPr>
      <w:b/>
      <w:bCs/>
      <w:color w:val="405738"/>
      <w:sz w:val="17"/>
      <w:szCs w:val="17"/>
    </w:rPr>
  </w:style>
  <w:style w:type="character" w:styleId="UyteHipercze">
    <w:name w:val="FollowedHyperlink"/>
    <w:basedOn w:val="Domylnaczcionkaakapitu"/>
    <w:uiPriority w:val="99"/>
    <w:semiHidden/>
    <w:unhideWhenUsed/>
    <w:rsid w:val="00962D5C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248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897"/>
    <w:rPr>
      <w:sz w:val="24"/>
      <w:szCs w:val="24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248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897"/>
    <w:rPr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7A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A7D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070FA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BC0677"/>
    <w:pPr>
      <w:tabs>
        <w:tab w:val="right" w:leader="dot" w:pos="9062"/>
      </w:tabs>
      <w:spacing w:line="264" w:lineRule="auto"/>
      <w:jc w:val="left"/>
    </w:pPr>
    <w:rPr>
      <w:rFonts w:ascii="Arial" w:hAnsi="Arial" w:cs="Arial"/>
      <w:b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rsid w:val="00185D87"/>
    <w:pPr>
      <w:spacing w:after="200"/>
    </w:pPr>
    <w:rPr>
      <w:b/>
      <w:bCs/>
      <w:color w:val="4F81BD" w:themeColor="accent1"/>
      <w:sz w:val="18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551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89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0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4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2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75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13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18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20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yperlink" Target="http://www.wup-katowice.pl/pl/artykul/analizy/1361449299/0/97" TargetMode="Externa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pips.gov.pl/analizy-i-raporty/raporty-sprawozdania/rynek-pracy/efektywnosc-podstawowych-form-promocji-zatrudnienia-i-aktywizacji-zawodowej-w-latach-2007-2009/" TargetMode="Externa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pips.gov.pl/analizy-i-raporty/rapor%20ty-sprawozdania/rynek-pracy/efektywnosc-podstawowych-form-promocji-zatrudnienia-i-aktywizacji-zawodowej-w-latach-2007-2009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955F8-5A59-444A-8DFC-E17081CF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20247</Words>
  <Characters>121487</Characters>
  <Application>Microsoft Office Word</Application>
  <DocSecurity>0</DocSecurity>
  <Lines>1012</Lines>
  <Paragraphs>282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iantoniewicz</dc:creator>
  <cp:lastModifiedBy>bkubica</cp:lastModifiedBy>
  <cp:revision>4</cp:revision>
  <cp:lastPrinted>2014-11-28T13:32:00Z</cp:lastPrinted>
  <dcterms:created xsi:type="dcterms:W3CDTF">2014-12-01T09:35:00Z</dcterms:created>
  <dcterms:modified xsi:type="dcterms:W3CDTF">2014-12-01T09:38:00Z</dcterms:modified>
</cp:coreProperties>
</file>